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4F85" w14:textId="77777777" w:rsidR="00B26522" w:rsidRDefault="00B26522" w:rsidP="00E579A6">
      <w:pPr>
        <w:pStyle w:val="Heading2"/>
        <w:spacing w:before="58"/>
        <w:ind w:left="0"/>
      </w:pPr>
      <w:bookmarkStart w:id="0" w:name="_Toc491694811"/>
    </w:p>
    <w:p w14:paraId="2DDE4334" w14:textId="77777777" w:rsidR="00B26522" w:rsidRPr="005D2AD3" w:rsidRDefault="00B26522" w:rsidP="00B26522">
      <w:pPr>
        <w:pStyle w:val="BodyText"/>
        <w:jc w:val="center"/>
        <w:rPr>
          <w:b/>
        </w:rPr>
      </w:pPr>
      <w:bookmarkStart w:id="1" w:name="_Toc491951147"/>
      <w:r w:rsidRPr="005D2AD3">
        <w:rPr>
          <w:b/>
        </w:rPr>
        <w:t>PRILOZI</w:t>
      </w:r>
      <w:bookmarkEnd w:id="1"/>
    </w:p>
    <w:p w14:paraId="42C50027" w14:textId="77777777" w:rsidR="00B26522" w:rsidRPr="0064624D" w:rsidRDefault="00B26522" w:rsidP="00B26522">
      <w:pPr>
        <w:pStyle w:val="BodyText"/>
        <w:rPr>
          <w:b/>
        </w:rPr>
      </w:pPr>
    </w:p>
    <w:p w14:paraId="1AA39EFA" w14:textId="77777777" w:rsidR="00B26522" w:rsidRPr="0064624D" w:rsidRDefault="00B26522" w:rsidP="00B26522">
      <w:pPr>
        <w:pStyle w:val="BodyText"/>
        <w:jc w:val="both"/>
        <w:rPr>
          <w:b/>
        </w:rPr>
      </w:pPr>
      <w:r w:rsidRPr="0064624D">
        <w:rPr>
          <w:b/>
        </w:rPr>
        <w:t>Naručitelj ističe da su obrasci izjava priloženi u ovoj dokumentaciji o nabavi samo predlošci odnosno prijedlozi izjava. Ponuditelji mogu dostaviti izjave i u drugom obliku, važno je da sadržaj izjave odgovara sadržaju priloženog obrasca.</w:t>
      </w:r>
    </w:p>
    <w:p w14:paraId="4A34339F" w14:textId="77777777" w:rsidR="00B26522" w:rsidRDefault="00B26522" w:rsidP="00E579A6">
      <w:pPr>
        <w:pStyle w:val="Heading2"/>
        <w:spacing w:before="58"/>
        <w:ind w:left="0"/>
      </w:pPr>
    </w:p>
    <w:p w14:paraId="418E77B7" w14:textId="77777777" w:rsidR="00B26522" w:rsidRDefault="00B26522" w:rsidP="00E579A6">
      <w:pPr>
        <w:pStyle w:val="Heading2"/>
        <w:spacing w:before="58"/>
        <w:ind w:left="0"/>
      </w:pPr>
    </w:p>
    <w:p w14:paraId="61176C81" w14:textId="77777777" w:rsidR="00B26522" w:rsidRDefault="00B26522" w:rsidP="00E579A6">
      <w:pPr>
        <w:pStyle w:val="Heading2"/>
        <w:spacing w:before="58"/>
        <w:ind w:left="0"/>
      </w:pPr>
    </w:p>
    <w:p w14:paraId="5A7842C6" w14:textId="77777777" w:rsidR="00B26522" w:rsidRDefault="00B26522" w:rsidP="00E579A6">
      <w:pPr>
        <w:pStyle w:val="Heading2"/>
        <w:spacing w:before="58"/>
        <w:ind w:left="0"/>
      </w:pPr>
    </w:p>
    <w:p w14:paraId="57B4636B" w14:textId="77777777" w:rsidR="00B26522" w:rsidRDefault="00B26522" w:rsidP="00E579A6">
      <w:pPr>
        <w:pStyle w:val="Heading2"/>
        <w:spacing w:before="58"/>
        <w:ind w:left="0"/>
      </w:pPr>
    </w:p>
    <w:p w14:paraId="2874640E" w14:textId="77777777" w:rsidR="00B26522" w:rsidRDefault="00B26522" w:rsidP="00E579A6">
      <w:pPr>
        <w:pStyle w:val="Heading2"/>
        <w:spacing w:before="58"/>
        <w:ind w:left="0"/>
      </w:pPr>
    </w:p>
    <w:p w14:paraId="6FDE5C06" w14:textId="77777777" w:rsidR="00B26522" w:rsidRDefault="00B26522" w:rsidP="00E579A6">
      <w:pPr>
        <w:pStyle w:val="Heading2"/>
        <w:spacing w:before="58"/>
        <w:ind w:left="0"/>
      </w:pPr>
    </w:p>
    <w:p w14:paraId="212D7E2D" w14:textId="77777777" w:rsidR="00B26522" w:rsidRDefault="00B26522" w:rsidP="00E579A6">
      <w:pPr>
        <w:pStyle w:val="Heading2"/>
        <w:spacing w:before="58"/>
        <w:ind w:left="0"/>
      </w:pPr>
    </w:p>
    <w:p w14:paraId="7E15CDE4" w14:textId="77777777" w:rsidR="00B26522" w:rsidRDefault="00B26522" w:rsidP="00E579A6">
      <w:pPr>
        <w:pStyle w:val="Heading2"/>
        <w:spacing w:before="58"/>
        <w:ind w:left="0"/>
      </w:pPr>
    </w:p>
    <w:p w14:paraId="05D2FB0A" w14:textId="77777777" w:rsidR="00B26522" w:rsidRDefault="00B26522" w:rsidP="00E579A6">
      <w:pPr>
        <w:pStyle w:val="Heading2"/>
        <w:spacing w:before="58"/>
        <w:ind w:left="0"/>
      </w:pPr>
    </w:p>
    <w:p w14:paraId="25ECBBE8" w14:textId="77777777" w:rsidR="00B26522" w:rsidRDefault="00B26522" w:rsidP="00E579A6">
      <w:pPr>
        <w:pStyle w:val="Heading2"/>
        <w:spacing w:before="58"/>
        <w:ind w:left="0"/>
      </w:pPr>
    </w:p>
    <w:p w14:paraId="1B2AB931" w14:textId="77777777" w:rsidR="00B26522" w:rsidRDefault="00B26522" w:rsidP="00E579A6">
      <w:pPr>
        <w:pStyle w:val="Heading2"/>
        <w:spacing w:before="58"/>
        <w:ind w:left="0"/>
      </w:pPr>
    </w:p>
    <w:p w14:paraId="529A4486" w14:textId="77777777" w:rsidR="00B26522" w:rsidRDefault="00B26522" w:rsidP="00E579A6">
      <w:pPr>
        <w:pStyle w:val="Heading2"/>
        <w:spacing w:before="58"/>
        <w:ind w:left="0"/>
      </w:pPr>
    </w:p>
    <w:p w14:paraId="5442FF8C" w14:textId="77777777" w:rsidR="00B26522" w:rsidRDefault="00B26522" w:rsidP="00E579A6">
      <w:pPr>
        <w:pStyle w:val="Heading2"/>
        <w:spacing w:before="58"/>
        <w:ind w:left="0"/>
      </w:pPr>
    </w:p>
    <w:p w14:paraId="5F44EE7B" w14:textId="77777777" w:rsidR="00B26522" w:rsidRDefault="00B26522" w:rsidP="00E579A6">
      <w:pPr>
        <w:pStyle w:val="Heading2"/>
        <w:spacing w:before="58"/>
        <w:ind w:left="0"/>
      </w:pPr>
    </w:p>
    <w:p w14:paraId="5EFCD597" w14:textId="77777777" w:rsidR="00B26522" w:rsidRDefault="00B26522" w:rsidP="00E579A6">
      <w:pPr>
        <w:pStyle w:val="Heading2"/>
        <w:spacing w:before="58"/>
        <w:ind w:left="0"/>
      </w:pPr>
    </w:p>
    <w:p w14:paraId="646987A5" w14:textId="77777777" w:rsidR="00B26522" w:rsidRDefault="00B26522" w:rsidP="00E579A6">
      <w:pPr>
        <w:pStyle w:val="Heading2"/>
        <w:spacing w:before="58"/>
        <w:ind w:left="0"/>
      </w:pPr>
    </w:p>
    <w:p w14:paraId="05AA5F01" w14:textId="77777777" w:rsidR="00B26522" w:rsidRDefault="00B26522" w:rsidP="00E579A6">
      <w:pPr>
        <w:pStyle w:val="Heading2"/>
        <w:spacing w:before="58"/>
        <w:ind w:left="0"/>
      </w:pPr>
    </w:p>
    <w:p w14:paraId="709F90AD" w14:textId="77777777" w:rsidR="00B26522" w:rsidRDefault="00B26522" w:rsidP="00E579A6">
      <w:pPr>
        <w:pStyle w:val="Heading2"/>
        <w:spacing w:before="58"/>
        <w:ind w:left="0"/>
      </w:pPr>
    </w:p>
    <w:p w14:paraId="66279970" w14:textId="77777777" w:rsidR="00B26522" w:rsidRDefault="00B26522" w:rsidP="00E579A6">
      <w:pPr>
        <w:pStyle w:val="Heading2"/>
        <w:spacing w:before="58"/>
        <w:ind w:left="0"/>
      </w:pPr>
    </w:p>
    <w:p w14:paraId="76F979CD" w14:textId="77777777" w:rsidR="00B26522" w:rsidRDefault="00B26522" w:rsidP="00E579A6">
      <w:pPr>
        <w:pStyle w:val="Heading2"/>
        <w:spacing w:before="58"/>
        <w:ind w:left="0"/>
      </w:pPr>
    </w:p>
    <w:p w14:paraId="55B60138" w14:textId="77777777" w:rsidR="00B26522" w:rsidRDefault="00B26522" w:rsidP="00E579A6">
      <w:pPr>
        <w:pStyle w:val="Heading2"/>
        <w:spacing w:before="58"/>
        <w:ind w:left="0"/>
      </w:pPr>
    </w:p>
    <w:p w14:paraId="02E548C7" w14:textId="77777777" w:rsidR="00B26522" w:rsidRDefault="00B26522" w:rsidP="00E579A6">
      <w:pPr>
        <w:pStyle w:val="Heading2"/>
        <w:spacing w:before="58"/>
        <w:ind w:left="0"/>
      </w:pPr>
    </w:p>
    <w:p w14:paraId="0AC23030" w14:textId="77777777" w:rsidR="00B26522" w:rsidRDefault="00B26522" w:rsidP="00E579A6">
      <w:pPr>
        <w:pStyle w:val="Heading2"/>
        <w:spacing w:before="58"/>
        <w:ind w:left="0"/>
      </w:pPr>
    </w:p>
    <w:p w14:paraId="1FA23BD6" w14:textId="62958DF7" w:rsidR="00B26522" w:rsidRDefault="00B26522" w:rsidP="00E579A6">
      <w:pPr>
        <w:pStyle w:val="Heading2"/>
        <w:spacing w:before="58"/>
        <w:ind w:left="0"/>
      </w:pPr>
    </w:p>
    <w:p w14:paraId="71579774" w14:textId="0FE2115D" w:rsidR="00FA6274" w:rsidRPr="0064624D" w:rsidRDefault="00E37A8B" w:rsidP="00862C58">
      <w:pPr>
        <w:pStyle w:val="Heading2"/>
        <w:spacing w:before="58"/>
        <w:ind w:left="0"/>
      </w:pPr>
      <w:r w:rsidRPr="0064624D">
        <w:lastRenderedPageBreak/>
        <w:t>PRILOG I</w:t>
      </w:r>
      <w:bookmarkEnd w:id="0"/>
      <w:r w:rsidRPr="0064624D">
        <w:t xml:space="preserve"> –</w:t>
      </w:r>
      <w:r w:rsidR="000851A6" w:rsidRPr="0064624D">
        <w:t xml:space="preserve"> IZJAVA O RASPOLOŽIVOSTI KLJUČNIH STRUČNJAKA</w:t>
      </w:r>
    </w:p>
    <w:p w14:paraId="485A224B" w14:textId="77777777" w:rsidR="00FA6274" w:rsidRPr="0064624D" w:rsidRDefault="00FA6274">
      <w:pPr>
        <w:pStyle w:val="BodyText"/>
        <w:spacing w:before="1"/>
        <w:rPr>
          <w:b/>
        </w:rPr>
      </w:pPr>
    </w:p>
    <w:p w14:paraId="44E2797A" w14:textId="001DD405" w:rsidR="00F47281" w:rsidRPr="0064624D" w:rsidRDefault="00AA3450" w:rsidP="006B2CFA">
      <w:pPr>
        <w:pStyle w:val="BodyText"/>
        <w:tabs>
          <w:tab w:val="left" w:pos="3028"/>
        </w:tabs>
      </w:pPr>
      <w:r>
        <w:rPr>
          <w:b/>
        </w:rPr>
        <w:t>PONUDITE</w:t>
      </w:r>
      <w:r w:rsidR="000851A6" w:rsidRPr="0064624D">
        <w:rPr>
          <w:b/>
        </w:rPr>
        <w:t>LJ:</w:t>
      </w:r>
    </w:p>
    <w:p w14:paraId="2554E8E7" w14:textId="31B33EA8" w:rsidR="00FA6274" w:rsidRPr="0064624D" w:rsidRDefault="000851A6" w:rsidP="000851A6">
      <w:pPr>
        <w:pStyle w:val="BodyText"/>
        <w:spacing w:before="240"/>
      </w:pPr>
      <w:r w:rsidRPr="0064624D">
        <w:t xml:space="preserve">Ovim izjavljujemo da </w:t>
      </w:r>
      <w:r w:rsidR="00DB1392" w:rsidRPr="0064624D">
        <w:t>će za potrebe izvršenja usluga koje su predmetom ove javne nabave osigurati slijedeće ključne stručnjake:</w:t>
      </w:r>
    </w:p>
    <w:p w14:paraId="4577B7BD" w14:textId="77777777" w:rsidR="00FA6274" w:rsidRPr="0064624D" w:rsidRDefault="00FA6274">
      <w:pPr>
        <w:pStyle w:val="BodyText"/>
        <w:spacing w:before="9"/>
        <w:rPr>
          <w:b/>
        </w:rPr>
      </w:pPr>
    </w:p>
    <w:tbl>
      <w:tblPr>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7"/>
        <w:gridCol w:w="3363"/>
        <w:gridCol w:w="2021"/>
        <w:gridCol w:w="2126"/>
        <w:gridCol w:w="4536"/>
      </w:tblGrid>
      <w:tr w:rsidR="00DB1392" w:rsidRPr="0064624D" w14:paraId="22AE7A3C" w14:textId="77777777" w:rsidTr="0000514E">
        <w:trPr>
          <w:trHeight w:hRule="exact" w:val="1090"/>
        </w:trPr>
        <w:tc>
          <w:tcPr>
            <w:tcW w:w="1137" w:type="dxa"/>
            <w:shd w:val="clear" w:color="auto" w:fill="DEEAF6"/>
          </w:tcPr>
          <w:p w14:paraId="1CD0B4FD" w14:textId="77777777" w:rsidR="00DB1392" w:rsidRPr="0064624D" w:rsidRDefault="00DB1392">
            <w:pPr>
              <w:pStyle w:val="TableParagraph"/>
              <w:spacing w:before="144"/>
              <w:ind w:left="320" w:right="109" w:hanging="72"/>
              <w:rPr>
                <w:b/>
                <w:sz w:val="24"/>
                <w:szCs w:val="24"/>
              </w:rPr>
            </w:pPr>
            <w:r w:rsidRPr="0064624D">
              <w:rPr>
                <w:b/>
                <w:sz w:val="24"/>
                <w:szCs w:val="24"/>
              </w:rPr>
              <w:t>Redni broj</w:t>
            </w:r>
          </w:p>
        </w:tc>
        <w:tc>
          <w:tcPr>
            <w:tcW w:w="3363" w:type="dxa"/>
            <w:shd w:val="clear" w:color="auto" w:fill="DEEAF6"/>
          </w:tcPr>
          <w:p w14:paraId="0DBC13E6" w14:textId="77777777" w:rsidR="00DB1392" w:rsidRPr="0064624D" w:rsidRDefault="00DB1392">
            <w:pPr>
              <w:pStyle w:val="TableParagraph"/>
              <w:spacing w:before="4"/>
              <w:ind w:left="0"/>
              <w:rPr>
                <w:b/>
                <w:sz w:val="24"/>
                <w:szCs w:val="24"/>
              </w:rPr>
            </w:pPr>
          </w:p>
          <w:p w14:paraId="035404B2" w14:textId="3756105A" w:rsidR="00DB1392" w:rsidRPr="0064624D" w:rsidRDefault="00DB1392" w:rsidP="00977D29">
            <w:pPr>
              <w:pStyle w:val="TableParagraph"/>
              <w:spacing w:before="1"/>
              <w:ind w:left="141" w:right="145"/>
              <w:jc w:val="center"/>
              <w:rPr>
                <w:b/>
                <w:sz w:val="24"/>
                <w:szCs w:val="24"/>
              </w:rPr>
            </w:pPr>
            <w:r w:rsidRPr="0064624D">
              <w:rPr>
                <w:b/>
                <w:sz w:val="24"/>
                <w:szCs w:val="24"/>
              </w:rPr>
              <w:t>Ime i prezime</w:t>
            </w:r>
          </w:p>
        </w:tc>
        <w:tc>
          <w:tcPr>
            <w:tcW w:w="2021" w:type="dxa"/>
            <w:shd w:val="clear" w:color="auto" w:fill="DEEAF6"/>
          </w:tcPr>
          <w:p w14:paraId="2A79A0CE" w14:textId="77777777" w:rsidR="00DB1392" w:rsidRPr="0064624D" w:rsidRDefault="00DB1392">
            <w:pPr>
              <w:pStyle w:val="TableParagraph"/>
              <w:ind w:left="165" w:right="174"/>
              <w:jc w:val="center"/>
              <w:rPr>
                <w:b/>
                <w:sz w:val="24"/>
                <w:szCs w:val="24"/>
              </w:rPr>
            </w:pPr>
          </w:p>
          <w:p w14:paraId="171ABE4E" w14:textId="77777777" w:rsidR="00DB1392" w:rsidRPr="0064624D" w:rsidRDefault="00DB1392">
            <w:pPr>
              <w:pStyle w:val="TableParagraph"/>
              <w:ind w:left="165" w:right="174"/>
              <w:jc w:val="center"/>
              <w:rPr>
                <w:b/>
                <w:sz w:val="24"/>
                <w:szCs w:val="24"/>
              </w:rPr>
            </w:pPr>
            <w:r w:rsidRPr="0064624D">
              <w:rPr>
                <w:b/>
                <w:sz w:val="24"/>
                <w:szCs w:val="24"/>
              </w:rPr>
              <w:t>Akademska</w:t>
            </w:r>
          </w:p>
          <w:p w14:paraId="04141335" w14:textId="3521CC32" w:rsidR="00DB1392" w:rsidRPr="0064624D" w:rsidRDefault="00DB1392">
            <w:pPr>
              <w:pStyle w:val="TableParagraph"/>
              <w:ind w:left="165" w:right="174"/>
              <w:jc w:val="center"/>
              <w:rPr>
                <w:b/>
                <w:sz w:val="24"/>
                <w:szCs w:val="24"/>
              </w:rPr>
            </w:pPr>
            <w:r w:rsidRPr="0064624D">
              <w:rPr>
                <w:b/>
                <w:sz w:val="24"/>
                <w:szCs w:val="24"/>
              </w:rPr>
              <w:t xml:space="preserve">titula </w:t>
            </w:r>
          </w:p>
        </w:tc>
        <w:tc>
          <w:tcPr>
            <w:tcW w:w="2126" w:type="dxa"/>
            <w:shd w:val="clear" w:color="auto" w:fill="DEEAF6"/>
          </w:tcPr>
          <w:p w14:paraId="5602154E" w14:textId="4C62C45D" w:rsidR="00DB1392" w:rsidRPr="0064624D" w:rsidRDefault="00DB1392">
            <w:pPr>
              <w:pStyle w:val="TableParagraph"/>
              <w:ind w:left="165" w:right="174"/>
              <w:jc w:val="center"/>
              <w:rPr>
                <w:b/>
                <w:sz w:val="24"/>
                <w:szCs w:val="24"/>
              </w:rPr>
            </w:pPr>
          </w:p>
          <w:p w14:paraId="51678CEB" w14:textId="77777777" w:rsidR="00DB1392" w:rsidRPr="0064624D" w:rsidRDefault="00DB1392">
            <w:pPr>
              <w:pStyle w:val="TableParagraph"/>
              <w:ind w:left="165" w:right="174"/>
              <w:jc w:val="center"/>
              <w:rPr>
                <w:b/>
                <w:sz w:val="24"/>
                <w:szCs w:val="24"/>
              </w:rPr>
            </w:pPr>
            <w:r w:rsidRPr="0064624D">
              <w:rPr>
                <w:b/>
                <w:sz w:val="24"/>
                <w:szCs w:val="24"/>
              </w:rPr>
              <w:t>Položaj u</w:t>
            </w:r>
          </w:p>
          <w:p w14:paraId="7328FC9E" w14:textId="7223DAF9" w:rsidR="00DB1392" w:rsidRPr="0064624D" w:rsidRDefault="00DB1392">
            <w:pPr>
              <w:pStyle w:val="TableParagraph"/>
              <w:ind w:left="165" w:right="174"/>
              <w:jc w:val="center"/>
              <w:rPr>
                <w:b/>
                <w:sz w:val="24"/>
                <w:szCs w:val="24"/>
              </w:rPr>
            </w:pPr>
            <w:r w:rsidRPr="0064624D">
              <w:rPr>
                <w:b/>
                <w:sz w:val="24"/>
                <w:szCs w:val="24"/>
              </w:rPr>
              <w:t>timu</w:t>
            </w:r>
          </w:p>
        </w:tc>
        <w:tc>
          <w:tcPr>
            <w:tcW w:w="4536" w:type="dxa"/>
            <w:shd w:val="clear" w:color="auto" w:fill="DEEAF6"/>
          </w:tcPr>
          <w:p w14:paraId="118844AE" w14:textId="77777777" w:rsidR="00DB1392" w:rsidRPr="0064624D" w:rsidRDefault="00DB1392" w:rsidP="00B82A09">
            <w:pPr>
              <w:pStyle w:val="TableParagraph"/>
              <w:spacing w:before="1"/>
              <w:ind w:left="119"/>
              <w:jc w:val="center"/>
              <w:rPr>
                <w:b/>
                <w:sz w:val="24"/>
                <w:szCs w:val="24"/>
              </w:rPr>
            </w:pPr>
          </w:p>
          <w:p w14:paraId="5A3447AC" w14:textId="33BF882D" w:rsidR="00DB1392" w:rsidRPr="0064624D" w:rsidRDefault="00DB1392" w:rsidP="00B82A09">
            <w:pPr>
              <w:pStyle w:val="TableParagraph"/>
              <w:spacing w:before="1"/>
              <w:ind w:left="119"/>
              <w:jc w:val="center"/>
              <w:rPr>
                <w:b/>
                <w:sz w:val="24"/>
                <w:szCs w:val="24"/>
              </w:rPr>
            </w:pPr>
            <w:r w:rsidRPr="0064624D">
              <w:rPr>
                <w:b/>
                <w:sz w:val="24"/>
                <w:szCs w:val="24"/>
              </w:rPr>
              <w:t>Osobne reference                                        ključnih stručnjaka</w:t>
            </w:r>
          </w:p>
        </w:tc>
      </w:tr>
      <w:tr w:rsidR="00DB1392" w:rsidRPr="0064624D" w14:paraId="594F5216" w14:textId="77777777" w:rsidTr="0000514E">
        <w:trPr>
          <w:trHeight w:hRule="exact" w:val="571"/>
        </w:trPr>
        <w:tc>
          <w:tcPr>
            <w:tcW w:w="1137" w:type="dxa"/>
            <w:tcBorders>
              <w:left w:val="single" w:sz="8" w:space="0" w:color="000000"/>
              <w:bottom w:val="single" w:sz="8" w:space="0" w:color="000000"/>
              <w:right w:val="single" w:sz="8" w:space="0" w:color="000000"/>
            </w:tcBorders>
          </w:tcPr>
          <w:p w14:paraId="1A942717" w14:textId="0C9603FE" w:rsidR="00DB1392" w:rsidRPr="0064624D" w:rsidRDefault="00DB1392">
            <w:pPr>
              <w:rPr>
                <w:sz w:val="24"/>
                <w:szCs w:val="24"/>
              </w:rPr>
            </w:pPr>
          </w:p>
        </w:tc>
        <w:tc>
          <w:tcPr>
            <w:tcW w:w="3363" w:type="dxa"/>
            <w:tcBorders>
              <w:left w:val="single" w:sz="8" w:space="0" w:color="000000"/>
              <w:bottom w:val="single" w:sz="8" w:space="0" w:color="000000"/>
              <w:right w:val="single" w:sz="8" w:space="0" w:color="000000"/>
            </w:tcBorders>
          </w:tcPr>
          <w:p w14:paraId="40AC6849" w14:textId="77777777" w:rsidR="00DB1392" w:rsidRPr="0064624D" w:rsidRDefault="00DB1392">
            <w:pPr>
              <w:rPr>
                <w:sz w:val="24"/>
                <w:szCs w:val="24"/>
              </w:rPr>
            </w:pPr>
          </w:p>
        </w:tc>
        <w:tc>
          <w:tcPr>
            <w:tcW w:w="2021" w:type="dxa"/>
            <w:tcBorders>
              <w:left w:val="single" w:sz="8" w:space="0" w:color="000000"/>
              <w:bottom w:val="single" w:sz="8" w:space="0" w:color="000000"/>
              <w:right w:val="single" w:sz="8" w:space="0" w:color="000000"/>
            </w:tcBorders>
          </w:tcPr>
          <w:p w14:paraId="355CF003" w14:textId="77777777" w:rsidR="00DB1392" w:rsidRPr="0064624D" w:rsidRDefault="00DB1392">
            <w:pPr>
              <w:rPr>
                <w:sz w:val="24"/>
                <w:szCs w:val="24"/>
              </w:rPr>
            </w:pPr>
          </w:p>
        </w:tc>
        <w:tc>
          <w:tcPr>
            <w:tcW w:w="2126" w:type="dxa"/>
            <w:tcBorders>
              <w:left w:val="single" w:sz="8" w:space="0" w:color="000000"/>
              <w:bottom w:val="single" w:sz="8" w:space="0" w:color="000000"/>
              <w:right w:val="single" w:sz="8" w:space="0" w:color="000000"/>
            </w:tcBorders>
          </w:tcPr>
          <w:p w14:paraId="31298493" w14:textId="11318F8E" w:rsidR="00DB1392" w:rsidRPr="0064624D" w:rsidRDefault="00DB1392">
            <w:pPr>
              <w:rPr>
                <w:sz w:val="24"/>
                <w:szCs w:val="24"/>
              </w:rPr>
            </w:pPr>
          </w:p>
        </w:tc>
        <w:tc>
          <w:tcPr>
            <w:tcW w:w="4536" w:type="dxa"/>
            <w:tcBorders>
              <w:left w:val="single" w:sz="8" w:space="0" w:color="000000"/>
              <w:bottom w:val="single" w:sz="8" w:space="0" w:color="000000"/>
              <w:right w:val="single" w:sz="8" w:space="0" w:color="000000"/>
            </w:tcBorders>
          </w:tcPr>
          <w:p w14:paraId="5C8E473A" w14:textId="77777777" w:rsidR="00DB1392" w:rsidRPr="0064624D" w:rsidRDefault="00DB1392">
            <w:pPr>
              <w:rPr>
                <w:sz w:val="24"/>
                <w:szCs w:val="24"/>
              </w:rPr>
            </w:pPr>
          </w:p>
        </w:tc>
      </w:tr>
      <w:tr w:rsidR="00DB1392" w:rsidRPr="0064624D" w14:paraId="234A7420" w14:textId="77777777" w:rsidTr="0000514E">
        <w:trPr>
          <w:trHeight w:hRule="exact" w:val="577"/>
        </w:trPr>
        <w:tc>
          <w:tcPr>
            <w:tcW w:w="1137" w:type="dxa"/>
            <w:tcBorders>
              <w:top w:val="single" w:sz="8" w:space="0" w:color="000000"/>
              <w:left w:val="single" w:sz="8" w:space="0" w:color="000000"/>
              <w:bottom w:val="single" w:sz="8" w:space="0" w:color="000000"/>
              <w:right w:val="single" w:sz="8" w:space="0" w:color="000000"/>
            </w:tcBorders>
          </w:tcPr>
          <w:p w14:paraId="530D03E9" w14:textId="77777777" w:rsidR="00DB1392" w:rsidRPr="0064624D" w:rsidRDefault="00DB1392">
            <w:pPr>
              <w:rPr>
                <w:sz w:val="24"/>
                <w:szCs w:val="24"/>
              </w:rPr>
            </w:pPr>
          </w:p>
        </w:tc>
        <w:tc>
          <w:tcPr>
            <w:tcW w:w="3363" w:type="dxa"/>
            <w:tcBorders>
              <w:top w:val="single" w:sz="8" w:space="0" w:color="000000"/>
              <w:left w:val="single" w:sz="8" w:space="0" w:color="000000"/>
              <w:bottom w:val="single" w:sz="8" w:space="0" w:color="000000"/>
              <w:right w:val="single" w:sz="8" w:space="0" w:color="000000"/>
            </w:tcBorders>
          </w:tcPr>
          <w:p w14:paraId="355BED64" w14:textId="77777777" w:rsidR="00DB1392" w:rsidRPr="0064624D" w:rsidRDefault="00DB1392">
            <w:pPr>
              <w:rPr>
                <w:sz w:val="24"/>
                <w:szCs w:val="24"/>
              </w:rPr>
            </w:pPr>
          </w:p>
        </w:tc>
        <w:tc>
          <w:tcPr>
            <w:tcW w:w="2021" w:type="dxa"/>
            <w:tcBorders>
              <w:top w:val="single" w:sz="8" w:space="0" w:color="000000"/>
              <w:left w:val="single" w:sz="8" w:space="0" w:color="000000"/>
              <w:bottom w:val="single" w:sz="8" w:space="0" w:color="000000"/>
              <w:right w:val="single" w:sz="8" w:space="0" w:color="000000"/>
            </w:tcBorders>
          </w:tcPr>
          <w:p w14:paraId="78A40897" w14:textId="77777777" w:rsidR="00DB1392" w:rsidRPr="0064624D" w:rsidRDefault="00DB1392">
            <w:pPr>
              <w:rPr>
                <w:sz w:val="24"/>
                <w:szCs w:val="24"/>
              </w:rPr>
            </w:pPr>
          </w:p>
        </w:tc>
        <w:tc>
          <w:tcPr>
            <w:tcW w:w="2126" w:type="dxa"/>
            <w:tcBorders>
              <w:top w:val="single" w:sz="8" w:space="0" w:color="000000"/>
              <w:left w:val="single" w:sz="8" w:space="0" w:color="000000"/>
              <w:bottom w:val="single" w:sz="8" w:space="0" w:color="000000"/>
              <w:right w:val="single" w:sz="8" w:space="0" w:color="000000"/>
            </w:tcBorders>
          </w:tcPr>
          <w:p w14:paraId="22AEF6D0" w14:textId="49706A1F" w:rsidR="00DB1392" w:rsidRPr="0064624D" w:rsidRDefault="00DB1392">
            <w:pPr>
              <w:rPr>
                <w:sz w:val="24"/>
                <w:szCs w:val="24"/>
              </w:rPr>
            </w:pPr>
          </w:p>
        </w:tc>
        <w:tc>
          <w:tcPr>
            <w:tcW w:w="4536" w:type="dxa"/>
            <w:tcBorders>
              <w:top w:val="single" w:sz="8" w:space="0" w:color="000000"/>
              <w:left w:val="single" w:sz="8" w:space="0" w:color="000000"/>
              <w:bottom w:val="single" w:sz="8" w:space="0" w:color="000000"/>
              <w:right w:val="single" w:sz="8" w:space="0" w:color="000000"/>
            </w:tcBorders>
          </w:tcPr>
          <w:p w14:paraId="6FE4457B" w14:textId="77777777" w:rsidR="00DB1392" w:rsidRPr="0064624D" w:rsidRDefault="00DB1392">
            <w:pPr>
              <w:rPr>
                <w:sz w:val="24"/>
                <w:szCs w:val="24"/>
              </w:rPr>
            </w:pPr>
          </w:p>
        </w:tc>
      </w:tr>
      <w:tr w:rsidR="00DB1392" w:rsidRPr="0064624D" w14:paraId="169C4363" w14:textId="77777777" w:rsidTr="0000514E">
        <w:trPr>
          <w:trHeight w:hRule="exact" w:val="577"/>
        </w:trPr>
        <w:tc>
          <w:tcPr>
            <w:tcW w:w="1137" w:type="dxa"/>
            <w:tcBorders>
              <w:top w:val="single" w:sz="8" w:space="0" w:color="000000"/>
              <w:left w:val="single" w:sz="8" w:space="0" w:color="000000"/>
              <w:bottom w:val="single" w:sz="8" w:space="0" w:color="000000"/>
              <w:right w:val="single" w:sz="8" w:space="0" w:color="000000"/>
            </w:tcBorders>
          </w:tcPr>
          <w:p w14:paraId="7A55AD96" w14:textId="77777777" w:rsidR="00DB1392" w:rsidRPr="0064624D" w:rsidRDefault="00DB1392">
            <w:pPr>
              <w:rPr>
                <w:sz w:val="24"/>
                <w:szCs w:val="24"/>
              </w:rPr>
            </w:pPr>
          </w:p>
        </w:tc>
        <w:tc>
          <w:tcPr>
            <w:tcW w:w="3363" w:type="dxa"/>
            <w:tcBorders>
              <w:top w:val="single" w:sz="8" w:space="0" w:color="000000"/>
              <w:left w:val="single" w:sz="8" w:space="0" w:color="000000"/>
              <w:bottom w:val="single" w:sz="8" w:space="0" w:color="000000"/>
              <w:right w:val="single" w:sz="8" w:space="0" w:color="000000"/>
            </w:tcBorders>
          </w:tcPr>
          <w:p w14:paraId="43F15C03" w14:textId="77777777" w:rsidR="00DB1392" w:rsidRPr="0064624D" w:rsidRDefault="00DB1392">
            <w:pPr>
              <w:rPr>
                <w:sz w:val="24"/>
                <w:szCs w:val="24"/>
              </w:rPr>
            </w:pPr>
          </w:p>
        </w:tc>
        <w:tc>
          <w:tcPr>
            <w:tcW w:w="2021" w:type="dxa"/>
            <w:tcBorders>
              <w:top w:val="single" w:sz="8" w:space="0" w:color="000000"/>
              <w:left w:val="single" w:sz="8" w:space="0" w:color="000000"/>
              <w:bottom w:val="single" w:sz="8" w:space="0" w:color="000000"/>
              <w:right w:val="single" w:sz="8" w:space="0" w:color="000000"/>
            </w:tcBorders>
          </w:tcPr>
          <w:p w14:paraId="0B50F982" w14:textId="77777777" w:rsidR="00DB1392" w:rsidRPr="0064624D" w:rsidRDefault="00DB1392">
            <w:pPr>
              <w:rPr>
                <w:sz w:val="24"/>
                <w:szCs w:val="24"/>
              </w:rPr>
            </w:pPr>
          </w:p>
        </w:tc>
        <w:tc>
          <w:tcPr>
            <w:tcW w:w="2126" w:type="dxa"/>
            <w:tcBorders>
              <w:top w:val="single" w:sz="8" w:space="0" w:color="000000"/>
              <w:left w:val="single" w:sz="8" w:space="0" w:color="000000"/>
              <w:bottom w:val="single" w:sz="8" w:space="0" w:color="000000"/>
              <w:right w:val="single" w:sz="8" w:space="0" w:color="000000"/>
            </w:tcBorders>
          </w:tcPr>
          <w:p w14:paraId="1D63B722" w14:textId="47EA872F" w:rsidR="00DB1392" w:rsidRPr="0064624D" w:rsidRDefault="00DB1392">
            <w:pPr>
              <w:rPr>
                <w:sz w:val="24"/>
                <w:szCs w:val="24"/>
              </w:rPr>
            </w:pPr>
          </w:p>
        </w:tc>
        <w:tc>
          <w:tcPr>
            <w:tcW w:w="4536" w:type="dxa"/>
            <w:tcBorders>
              <w:top w:val="single" w:sz="8" w:space="0" w:color="000000"/>
              <w:left w:val="single" w:sz="8" w:space="0" w:color="000000"/>
              <w:bottom w:val="single" w:sz="8" w:space="0" w:color="000000"/>
              <w:right w:val="single" w:sz="8" w:space="0" w:color="000000"/>
            </w:tcBorders>
          </w:tcPr>
          <w:p w14:paraId="51A0885D" w14:textId="77777777" w:rsidR="00DB1392" w:rsidRPr="0064624D" w:rsidRDefault="00DB1392">
            <w:pPr>
              <w:rPr>
                <w:sz w:val="24"/>
                <w:szCs w:val="24"/>
              </w:rPr>
            </w:pPr>
          </w:p>
        </w:tc>
      </w:tr>
      <w:tr w:rsidR="00DB1392" w:rsidRPr="0064624D" w14:paraId="03BBC57B" w14:textId="77777777" w:rsidTr="0000514E">
        <w:trPr>
          <w:trHeight w:hRule="exact" w:val="572"/>
        </w:trPr>
        <w:tc>
          <w:tcPr>
            <w:tcW w:w="1137" w:type="dxa"/>
            <w:tcBorders>
              <w:top w:val="single" w:sz="8" w:space="0" w:color="000000"/>
              <w:left w:val="single" w:sz="8" w:space="0" w:color="000000"/>
              <w:right w:val="single" w:sz="8" w:space="0" w:color="000000"/>
            </w:tcBorders>
          </w:tcPr>
          <w:p w14:paraId="03D1DA27" w14:textId="77777777" w:rsidR="00DB1392" w:rsidRPr="0064624D" w:rsidRDefault="00DB1392">
            <w:pPr>
              <w:rPr>
                <w:sz w:val="24"/>
                <w:szCs w:val="24"/>
              </w:rPr>
            </w:pPr>
          </w:p>
        </w:tc>
        <w:tc>
          <w:tcPr>
            <w:tcW w:w="3363" w:type="dxa"/>
            <w:tcBorders>
              <w:top w:val="single" w:sz="8" w:space="0" w:color="000000"/>
              <w:left w:val="single" w:sz="8" w:space="0" w:color="000000"/>
              <w:right w:val="single" w:sz="8" w:space="0" w:color="000000"/>
            </w:tcBorders>
          </w:tcPr>
          <w:p w14:paraId="24AAAB97" w14:textId="77777777" w:rsidR="00DB1392" w:rsidRPr="0064624D" w:rsidRDefault="00DB1392">
            <w:pPr>
              <w:rPr>
                <w:sz w:val="24"/>
                <w:szCs w:val="24"/>
              </w:rPr>
            </w:pPr>
          </w:p>
        </w:tc>
        <w:tc>
          <w:tcPr>
            <w:tcW w:w="2021" w:type="dxa"/>
            <w:tcBorders>
              <w:top w:val="single" w:sz="8" w:space="0" w:color="000000"/>
              <w:left w:val="single" w:sz="8" w:space="0" w:color="000000"/>
              <w:right w:val="single" w:sz="8" w:space="0" w:color="000000"/>
            </w:tcBorders>
          </w:tcPr>
          <w:p w14:paraId="2E4B9F9B" w14:textId="77777777" w:rsidR="00DB1392" w:rsidRPr="0064624D" w:rsidRDefault="00DB1392">
            <w:pPr>
              <w:rPr>
                <w:sz w:val="24"/>
                <w:szCs w:val="24"/>
              </w:rPr>
            </w:pPr>
          </w:p>
        </w:tc>
        <w:tc>
          <w:tcPr>
            <w:tcW w:w="2126" w:type="dxa"/>
            <w:tcBorders>
              <w:top w:val="single" w:sz="8" w:space="0" w:color="000000"/>
              <w:left w:val="single" w:sz="8" w:space="0" w:color="000000"/>
              <w:right w:val="single" w:sz="8" w:space="0" w:color="000000"/>
            </w:tcBorders>
          </w:tcPr>
          <w:p w14:paraId="428573C8" w14:textId="3C80A520" w:rsidR="00DB1392" w:rsidRPr="0064624D" w:rsidRDefault="00DB1392">
            <w:pPr>
              <w:rPr>
                <w:sz w:val="24"/>
                <w:szCs w:val="24"/>
              </w:rPr>
            </w:pPr>
          </w:p>
        </w:tc>
        <w:tc>
          <w:tcPr>
            <w:tcW w:w="4536" w:type="dxa"/>
            <w:tcBorders>
              <w:top w:val="single" w:sz="8" w:space="0" w:color="000000"/>
              <w:left w:val="single" w:sz="8" w:space="0" w:color="000000"/>
              <w:right w:val="single" w:sz="8" w:space="0" w:color="000000"/>
            </w:tcBorders>
          </w:tcPr>
          <w:p w14:paraId="61D356F4" w14:textId="77777777" w:rsidR="00DB1392" w:rsidRPr="0064624D" w:rsidRDefault="00DB1392">
            <w:pPr>
              <w:rPr>
                <w:sz w:val="24"/>
                <w:szCs w:val="24"/>
              </w:rPr>
            </w:pPr>
          </w:p>
        </w:tc>
      </w:tr>
      <w:tr w:rsidR="00DB1392" w:rsidRPr="0064624D" w14:paraId="1E4FE809" w14:textId="77777777" w:rsidTr="0000514E">
        <w:trPr>
          <w:trHeight w:hRule="exact" w:val="571"/>
        </w:trPr>
        <w:tc>
          <w:tcPr>
            <w:tcW w:w="1137" w:type="dxa"/>
            <w:tcBorders>
              <w:left w:val="single" w:sz="8" w:space="0" w:color="000000"/>
              <w:bottom w:val="single" w:sz="8" w:space="0" w:color="000000"/>
              <w:right w:val="single" w:sz="8" w:space="0" w:color="000000"/>
            </w:tcBorders>
          </w:tcPr>
          <w:p w14:paraId="5593B64E" w14:textId="77777777" w:rsidR="00DB1392" w:rsidRPr="0064624D" w:rsidRDefault="00DB1392">
            <w:pPr>
              <w:rPr>
                <w:sz w:val="24"/>
                <w:szCs w:val="24"/>
              </w:rPr>
            </w:pPr>
          </w:p>
        </w:tc>
        <w:tc>
          <w:tcPr>
            <w:tcW w:w="3363" w:type="dxa"/>
            <w:tcBorders>
              <w:left w:val="single" w:sz="8" w:space="0" w:color="000000"/>
              <w:bottom w:val="single" w:sz="8" w:space="0" w:color="000000"/>
              <w:right w:val="single" w:sz="8" w:space="0" w:color="000000"/>
            </w:tcBorders>
          </w:tcPr>
          <w:p w14:paraId="1EC5B823" w14:textId="77777777" w:rsidR="00DB1392" w:rsidRPr="0064624D" w:rsidRDefault="00DB1392">
            <w:pPr>
              <w:rPr>
                <w:sz w:val="24"/>
                <w:szCs w:val="24"/>
              </w:rPr>
            </w:pPr>
          </w:p>
        </w:tc>
        <w:tc>
          <w:tcPr>
            <w:tcW w:w="2021" w:type="dxa"/>
            <w:tcBorders>
              <w:left w:val="single" w:sz="8" w:space="0" w:color="000000"/>
              <w:bottom w:val="single" w:sz="8" w:space="0" w:color="000000"/>
              <w:right w:val="single" w:sz="8" w:space="0" w:color="000000"/>
            </w:tcBorders>
          </w:tcPr>
          <w:p w14:paraId="209B01F8" w14:textId="77777777" w:rsidR="00DB1392" w:rsidRPr="0064624D" w:rsidRDefault="00DB1392">
            <w:pPr>
              <w:rPr>
                <w:sz w:val="24"/>
                <w:szCs w:val="24"/>
              </w:rPr>
            </w:pPr>
          </w:p>
        </w:tc>
        <w:tc>
          <w:tcPr>
            <w:tcW w:w="2126" w:type="dxa"/>
            <w:tcBorders>
              <w:left w:val="single" w:sz="8" w:space="0" w:color="000000"/>
              <w:bottom w:val="single" w:sz="8" w:space="0" w:color="000000"/>
              <w:right w:val="single" w:sz="8" w:space="0" w:color="000000"/>
            </w:tcBorders>
          </w:tcPr>
          <w:p w14:paraId="2235DC7A" w14:textId="2636D520" w:rsidR="00DB1392" w:rsidRPr="0064624D" w:rsidRDefault="00DB1392">
            <w:pPr>
              <w:rPr>
                <w:sz w:val="24"/>
                <w:szCs w:val="24"/>
              </w:rPr>
            </w:pPr>
          </w:p>
        </w:tc>
        <w:tc>
          <w:tcPr>
            <w:tcW w:w="4536" w:type="dxa"/>
            <w:tcBorders>
              <w:left w:val="single" w:sz="8" w:space="0" w:color="000000"/>
              <w:bottom w:val="single" w:sz="8" w:space="0" w:color="000000"/>
              <w:right w:val="single" w:sz="8" w:space="0" w:color="000000"/>
            </w:tcBorders>
          </w:tcPr>
          <w:p w14:paraId="530267AB" w14:textId="77777777" w:rsidR="00DB1392" w:rsidRPr="0064624D" w:rsidRDefault="00DB1392">
            <w:pPr>
              <w:rPr>
                <w:sz w:val="24"/>
                <w:szCs w:val="24"/>
              </w:rPr>
            </w:pPr>
          </w:p>
        </w:tc>
      </w:tr>
      <w:tr w:rsidR="00DB1392" w:rsidRPr="0064624D" w14:paraId="4461AB02" w14:textId="77777777" w:rsidTr="0000514E">
        <w:trPr>
          <w:trHeight w:hRule="exact" w:val="577"/>
        </w:trPr>
        <w:tc>
          <w:tcPr>
            <w:tcW w:w="1137" w:type="dxa"/>
            <w:tcBorders>
              <w:top w:val="single" w:sz="8" w:space="0" w:color="000000"/>
              <w:left w:val="single" w:sz="8" w:space="0" w:color="000000"/>
              <w:bottom w:val="single" w:sz="8" w:space="0" w:color="000000"/>
              <w:right w:val="single" w:sz="8" w:space="0" w:color="000000"/>
            </w:tcBorders>
          </w:tcPr>
          <w:p w14:paraId="7A855DBC" w14:textId="77777777" w:rsidR="00DB1392" w:rsidRPr="0064624D" w:rsidRDefault="00DB1392">
            <w:pPr>
              <w:rPr>
                <w:sz w:val="24"/>
                <w:szCs w:val="24"/>
              </w:rPr>
            </w:pPr>
          </w:p>
        </w:tc>
        <w:tc>
          <w:tcPr>
            <w:tcW w:w="3363" w:type="dxa"/>
            <w:tcBorders>
              <w:top w:val="single" w:sz="8" w:space="0" w:color="000000"/>
              <w:left w:val="single" w:sz="8" w:space="0" w:color="000000"/>
              <w:bottom w:val="single" w:sz="8" w:space="0" w:color="000000"/>
              <w:right w:val="single" w:sz="8" w:space="0" w:color="000000"/>
            </w:tcBorders>
          </w:tcPr>
          <w:p w14:paraId="6969E58A" w14:textId="77777777" w:rsidR="00DB1392" w:rsidRPr="0064624D" w:rsidRDefault="00DB1392">
            <w:pPr>
              <w:rPr>
                <w:sz w:val="24"/>
                <w:szCs w:val="24"/>
              </w:rPr>
            </w:pPr>
          </w:p>
        </w:tc>
        <w:tc>
          <w:tcPr>
            <w:tcW w:w="2021" w:type="dxa"/>
            <w:tcBorders>
              <w:top w:val="single" w:sz="8" w:space="0" w:color="000000"/>
              <w:left w:val="single" w:sz="8" w:space="0" w:color="000000"/>
              <w:bottom w:val="single" w:sz="8" w:space="0" w:color="000000"/>
              <w:right w:val="single" w:sz="8" w:space="0" w:color="000000"/>
            </w:tcBorders>
          </w:tcPr>
          <w:p w14:paraId="309AA9DE" w14:textId="77777777" w:rsidR="00DB1392" w:rsidRPr="0064624D" w:rsidRDefault="00DB1392">
            <w:pPr>
              <w:rPr>
                <w:sz w:val="24"/>
                <w:szCs w:val="24"/>
              </w:rPr>
            </w:pPr>
          </w:p>
        </w:tc>
        <w:tc>
          <w:tcPr>
            <w:tcW w:w="2126" w:type="dxa"/>
            <w:tcBorders>
              <w:top w:val="single" w:sz="8" w:space="0" w:color="000000"/>
              <w:left w:val="single" w:sz="8" w:space="0" w:color="000000"/>
              <w:bottom w:val="single" w:sz="8" w:space="0" w:color="000000"/>
              <w:right w:val="single" w:sz="8" w:space="0" w:color="000000"/>
            </w:tcBorders>
          </w:tcPr>
          <w:p w14:paraId="1E97BCDF" w14:textId="75A75CA9" w:rsidR="00DB1392" w:rsidRPr="0064624D" w:rsidRDefault="00DB1392">
            <w:pPr>
              <w:rPr>
                <w:sz w:val="24"/>
                <w:szCs w:val="24"/>
              </w:rPr>
            </w:pPr>
          </w:p>
        </w:tc>
        <w:tc>
          <w:tcPr>
            <w:tcW w:w="4536" w:type="dxa"/>
            <w:tcBorders>
              <w:top w:val="single" w:sz="8" w:space="0" w:color="000000"/>
              <w:left w:val="single" w:sz="8" w:space="0" w:color="000000"/>
              <w:bottom w:val="single" w:sz="8" w:space="0" w:color="000000"/>
              <w:right w:val="single" w:sz="8" w:space="0" w:color="000000"/>
            </w:tcBorders>
          </w:tcPr>
          <w:p w14:paraId="23991FB2" w14:textId="77777777" w:rsidR="00DB1392" w:rsidRPr="0064624D" w:rsidRDefault="00DB1392">
            <w:pPr>
              <w:rPr>
                <w:sz w:val="24"/>
                <w:szCs w:val="24"/>
              </w:rPr>
            </w:pPr>
          </w:p>
        </w:tc>
      </w:tr>
      <w:tr w:rsidR="00DB1392" w:rsidRPr="0064624D" w14:paraId="21BE6721" w14:textId="77777777" w:rsidTr="0000514E">
        <w:trPr>
          <w:trHeight w:hRule="exact" w:val="578"/>
        </w:trPr>
        <w:tc>
          <w:tcPr>
            <w:tcW w:w="1137" w:type="dxa"/>
            <w:tcBorders>
              <w:top w:val="single" w:sz="8" w:space="0" w:color="000000"/>
              <w:left w:val="single" w:sz="8" w:space="0" w:color="000000"/>
              <w:bottom w:val="single" w:sz="8" w:space="0" w:color="000000"/>
              <w:right w:val="single" w:sz="8" w:space="0" w:color="000000"/>
            </w:tcBorders>
          </w:tcPr>
          <w:p w14:paraId="71EA402B" w14:textId="77777777" w:rsidR="00DB1392" w:rsidRPr="0064624D" w:rsidRDefault="00DB1392">
            <w:pPr>
              <w:rPr>
                <w:sz w:val="24"/>
                <w:szCs w:val="24"/>
              </w:rPr>
            </w:pPr>
          </w:p>
        </w:tc>
        <w:tc>
          <w:tcPr>
            <w:tcW w:w="3363" w:type="dxa"/>
            <w:tcBorders>
              <w:top w:val="single" w:sz="8" w:space="0" w:color="000000"/>
              <w:left w:val="single" w:sz="8" w:space="0" w:color="000000"/>
              <w:bottom w:val="single" w:sz="8" w:space="0" w:color="000000"/>
              <w:right w:val="single" w:sz="8" w:space="0" w:color="000000"/>
            </w:tcBorders>
          </w:tcPr>
          <w:p w14:paraId="42ACA6A9" w14:textId="77777777" w:rsidR="00DB1392" w:rsidRPr="0064624D" w:rsidRDefault="00DB1392">
            <w:pPr>
              <w:rPr>
                <w:sz w:val="24"/>
                <w:szCs w:val="24"/>
              </w:rPr>
            </w:pPr>
          </w:p>
        </w:tc>
        <w:tc>
          <w:tcPr>
            <w:tcW w:w="2021" w:type="dxa"/>
            <w:tcBorders>
              <w:top w:val="single" w:sz="8" w:space="0" w:color="000000"/>
              <w:left w:val="single" w:sz="8" w:space="0" w:color="000000"/>
              <w:bottom w:val="single" w:sz="8" w:space="0" w:color="000000"/>
              <w:right w:val="single" w:sz="8" w:space="0" w:color="000000"/>
            </w:tcBorders>
          </w:tcPr>
          <w:p w14:paraId="432EDC95" w14:textId="77777777" w:rsidR="00DB1392" w:rsidRPr="0064624D" w:rsidRDefault="00DB1392">
            <w:pPr>
              <w:rPr>
                <w:sz w:val="24"/>
                <w:szCs w:val="24"/>
              </w:rPr>
            </w:pPr>
          </w:p>
        </w:tc>
        <w:tc>
          <w:tcPr>
            <w:tcW w:w="2126" w:type="dxa"/>
            <w:tcBorders>
              <w:top w:val="single" w:sz="8" w:space="0" w:color="000000"/>
              <w:left w:val="single" w:sz="8" w:space="0" w:color="000000"/>
              <w:bottom w:val="single" w:sz="8" w:space="0" w:color="000000"/>
              <w:right w:val="single" w:sz="8" w:space="0" w:color="000000"/>
            </w:tcBorders>
          </w:tcPr>
          <w:p w14:paraId="748270BE" w14:textId="387387D6" w:rsidR="00DB1392" w:rsidRPr="0064624D" w:rsidRDefault="00DB1392">
            <w:pPr>
              <w:rPr>
                <w:sz w:val="24"/>
                <w:szCs w:val="24"/>
              </w:rPr>
            </w:pPr>
          </w:p>
        </w:tc>
        <w:tc>
          <w:tcPr>
            <w:tcW w:w="4536" w:type="dxa"/>
            <w:tcBorders>
              <w:top w:val="single" w:sz="8" w:space="0" w:color="000000"/>
              <w:left w:val="single" w:sz="8" w:space="0" w:color="000000"/>
              <w:bottom w:val="single" w:sz="8" w:space="0" w:color="000000"/>
              <w:right w:val="single" w:sz="8" w:space="0" w:color="000000"/>
            </w:tcBorders>
          </w:tcPr>
          <w:p w14:paraId="7484B270" w14:textId="77777777" w:rsidR="00DB1392" w:rsidRPr="0064624D" w:rsidRDefault="00DB1392">
            <w:pPr>
              <w:rPr>
                <w:sz w:val="24"/>
                <w:szCs w:val="24"/>
              </w:rPr>
            </w:pPr>
          </w:p>
        </w:tc>
      </w:tr>
    </w:tbl>
    <w:p w14:paraId="20871AF5" w14:textId="77777777" w:rsidR="00FA6274" w:rsidRPr="0064624D" w:rsidRDefault="00FA6274">
      <w:pPr>
        <w:pStyle w:val="BodyText"/>
        <w:rPr>
          <w:b/>
        </w:rPr>
      </w:pPr>
    </w:p>
    <w:p w14:paraId="7A21E4CB" w14:textId="71D0014E" w:rsidR="00FA6274" w:rsidRPr="00862C58" w:rsidRDefault="00551E38">
      <w:pPr>
        <w:tabs>
          <w:tab w:val="left" w:pos="9322"/>
          <w:tab w:val="left" w:pos="12621"/>
        </w:tabs>
        <w:spacing w:before="72" w:line="244" w:lineRule="exact"/>
        <w:ind w:left="7198" w:right="89"/>
        <w:rPr>
          <w:sz w:val="24"/>
          <w:szCs w:val="24"/>
          <w:u w:val="single"/>
        </w:rPr>
      </w:pPr>
      <w:r w:rsidRPr="0064624D">
        <w:rPr>
          <w:sz w:val="24"/>
          <w:szCs w:val="24"/>
        </w:rPr>
        <w:t>MP</w:t>
      </w:r>
      <w:r w:rsidR="00DB1392" w:rsidRPr="0064624D">
        <w:rPr>
          <w:sz w:val="24"/>
          <w:szCs w:val="24"/>
        </w:rPr>
        <w:t xml:space="preserve">        </w:t>
      </w:r>
      <w:r w:rsidRPr="0064624D">
        <w:rPr>
          <w:sz w:val="24"/>
          <w:szCs w:val="24"/>
          <w:u w:val="single"/>
        </w:rPr>
        <w:tab/>
      </w:r>
      <w:r w:rsidR="00862C58" w:rsidRPr="0064624D">
        <w:rPr>
          <w:sz w:val="24"/>
          <w:szCs w:val="24"/>
          <w:u w:val="single"/>
        </w:rPr>
        <w:tab/>
      </w:r>
      <w:r w:rsidR="00862C58">
        <w:rPr>
          <w:sz w:val="24"/>
          <w:szCs w:val="24"/>
          <w:u w:val="single"/>
        </w:rPr>
        <w:t xml:space="preserve">  </w:t>
      </w:r>
      <w:r w:rsidR="0018528A">
        <w:rPr>
          <w:sz w:val="24"/>
          <w:szCs w:val="24"/>
          <w:u w:val="single"/>
        </w:rPr>
        <w:t xml:space="preserve"> </w:t>
      </w:r>
    </w:p>
    <w:p w14:paraId="01533E01" w14:textId="77777777" w:rsidR="00FA6274" w:rsidRPr="0064624D" w:rsidRDefault="00551E38">
      <w:pPr>
        <w:spacing w:line="176" w:lineRule="exact"/>
        <w:ind w:right="1381"/>
        <w:jc w:val="right"/>
        <w:rPr>
          <w:sz w:val="24"/>
          <w:szCs w:val="24"/>
        </w:rPr>
      </w:pPr>
      <w:r w:rsidRPr="0064624D">
        <w:rPr>
          <w:sz w:val="24"/>
          <w:szCs w:val="24"/>
        </w:rPr>
        <w:t>(potpis osobe po zakonu ovlaštene za zastupanje)</w:t>
      </w:r>
    </w:p>
    <w:p w14:paraId="717E6262" w14:textId="77777777" w:rsidR="00FA6274" w:rsidRPr="0064624D" w:rsidRDefault="00FA6274">
      <w:pPr>
        <w:pStyle w:val="BodyText"/>
      </w:pPr>
    </w:p>
    <w:p w14:paraId="18914862" w14:textId="77777777" w:rsidR="00FA6274" w:rsidRPr="0064624D" w:rsidRDefault="00551E38">
      <w:pPr>
        <w:spacing w:before="124"/>
        <w:ind w:left="118" w:right="89"/>
        <w:rPr>
          <w:b/>
          <w:i/>
          <w:sz w:val="24"/>
          <w:szCs w:val="24"/>
        </w:rPr>
      </w:pPr>
      <w:r w:rsidRPr="0064624D">
        <w:rPr>
          <w:b/>
          <w:i/>
          <w:sz w:val="24"/>
          <w:szCs w:val="24"/>
        </w:rPr>
        <w:t>NAPOMENA:</w:t>
      </w:r>
    </w:p>
    <w:p w14:paraId="1892A382" w14:textId="128D4C43" w:rsidR="00FA6274" w:rsidRPr="0064624D" w:rsidRDefault="00551E38">
      <w:pPr>
        <w:ind w:left="118" w:right="89"/>
        <w:rPr>
          <w:i/>
          <w:sz w:val="24"/>
          <w:szCs w:val="24"/>
        </w:rPr>
      </w:pPr>
      <w:r w:rsidRPr="0064624D">
        <w:rPr>
          <w:i/>
          <w:sz w:val="24"/>
          <w:szCs w:val="24"/>
        </w:rPr>
        <w:t xml:space="preserve">Ovo je </w:t>
      </w:r>
      <w:r w:rsidRPr="0064624D">
        <w:rPr>
          <w:b/>
          <w:i/>
          <w:sz w:val="24"/>
          <w:szCs w:val="24"/>
        </w:rPr>
        <w:t xml:space="preserve">predložak </w:t>
      </w:r>
      <w:r w:rsidR="00DB1392" w:rsidRPr="0064624D">
        <w:rPr>
          <w:i/>
          <w:sz w:val="24"/>
          <w:szCs w:val="24"/>
        </w:rPr>
        <w:t>Naručitelja,</w:t>
      </w:r>
      <w:r w:rsidRPr="0064624D">
        <w:rPr>
          <w:i/>
          <w:sz w:val="24"/>
          <w:szCs w:val="24"/>
        </w:rPr>
        <w:t xml:space="preserve"> ali ponuditelj može sam kreirati svoj predložak koji mora imati sve rubrike kao i ovaj. </w:t>
      </w:r>
    </w:p>
    <w:p w14:paraId="4C9765C7" w14:textId="77777777" w:rsidR="00FA6274" w:rsidRPr="0064624D" w:rsidRDefault="00FA6274">
      <w:pPr>
        <w:rPr>
          <w:sz w:val="24"/>
          <w:szCs w:val="24"/>
        </w:rPr>
        <w:sectPr w:rsidR="00FA6274" w:rsidRPr="0064624D" w:rsidSect="00E579A6">
          <w:footerReference w:type="default" r:id="rId8"/>
          <w:pgSz w:w="16840" w:h="11910" w:orient="landscape"/>
          <w:pgMar w:top="1100" w:right="1389" w:bottom="280" w:left="1300" w:header="720" w:footer="720" w:gutter="0"/>
          <w:cols w:space="720"/>
          <w:docGrid w:linePitch="299"/>
        </w:sectPr>
      </w:pPr>
    </w:p>
    <w:p w14:paraId="469A873C" w14:textId="77777777" w:rsidR="00A84E47" w:rsidRPr="0064624D" w:rsidRDefault="00A84E47" w:rsidP="00EB3B3F">
      <w:pPr>
        <w:rPr>
          <w:b/>
          <w:sz w:val="24"/>
          <w:szCs w:val="24"/>
        </w:rPr>
      </w:pPr>
      <w:bookmarkStart w:id="2" w:name="_PRILOG_3."/>
      <w:bookmarkEnd w:id="2"/>
    </w:p>
    <w:p w14:paraId="1BA7FBB7" w14:textId="6EC0C9AA" w:rsidR="00E37A8B" w:rsidRPr="0064624D" w:rsidRDefault="00EC5728" w:rsidP="00EB3B3F">
      <w:pPr>
        <w:rPr>
          <w:b/>
          <w:sz w:val="24"/>
          <w:szCs w:val="24"/>
        </w:rPr>
      </w:pPr>
      <w:r>
        <w:rPr>
          <w:b/>
          <w:sz w:val="24"/>
          <w:szCs w:val="24"/>
        </w:rPr>
        <w:t>PRILOG II</w:t>
      </w:r>
      <w:r w:rsidR="00076C6D">
        <w:rPr>
          <w:b/>
          <w:sz w:val="24"/>
          <w:szCs w:val="24"/>
        </w:rPr>
        <w:t xml:space="preserve"> - </w:t>
      </w:r>
      <w:r w:rsidR="00E37A8B" w:rsidRPr="0064624D">
        <w:rPr>
          <w:b/>
          <w:sz w:val="24"/>
          <w:szCs w:val="24"/>
        </w:rPr>
        <w:t xml:space="preserve">IZJAVA </w:t>
      </w:r>
      <w:r w:rsidR="00DB1392" w:rsidRPr="0064624D">
        <w:rPr>
          <w:b/>
          <w:sz w:val="24"/>
          <w:szCs w:val="24"/>
        </w:rPr>
        <w:t>O RASPOLOŽIVOSTI OSTALIH STRUČNJAKA</w:t>
      </w:r>
    </w:p>
    <w:p w14:paraId="7C12EDBC" w14:textId="257051B7" w:rsidR="00DB1392" w:rsidRPr="0064624D" w:rsidRDefault="00DB1392" w:rsidP="009D1C19">
      <w:pPr>
        <w:pStyle w:val="Heading2"/>
        <w:ind w:left="0"/>
      </w:pPr>
      <w:bookmarkStart w:id="3" w:name="_PRILOG_4_."/>
      <w:bookmarkStart w:id="4" w:name="_Toc491694813"/>
      <w:bookmarkEnd w:id="3"/>
    </w:p>
    <w:p w14:paraId="62280A44" w14:textId="73327A24" w:rsidR="00DB1392" w:rsidRPr="0064624D" w:rsidRDefault="00EC5728" w:rsidP="00DB1392">
      <w:pPr>
        <w:pStyle w:val="BodyText"/>
        <w:tabs>
          <w:tab w:val="left" w:pos="3028"/>
        </w:tabs>
      </w:pPr>
      <w:r>
        <w:rPr>
          <w:b/>
        </w:rPr>
        <w:t>PONUDITE</w:t>
      </w:r>
      <w:r w:rsidR="00DB1392" w:rsidRPr="0064624D">
        <w:rPr>
          <w:b/>
        </w:rPr>
        <w:t>LJ:</w:t>
      </w:r>
    </w:p>
    <w:p w14:paraId="351EC977" w14:textId="4639E4B9" w:rsidR="00DB1392" w:rsidRPr="0064624D" w:rsidRDefault="00DB1392" w:rsidP="00DB1392">
      <w:pPr>
        <w:pStyle w:val="BodyText"/>
        <w:spacing w:before="240"/>
      </w:pPr>
      <w:r w:rsidRPr="0064624D">
        <w:t xml:space="preserve">Ovim izjavljujemo da će za potrebe izvršenja usluga koje su predmetom ove javne nabave osigurati slijedeće </w:t>
      </w:r>
      <w:r w:rsidR="0010523E">
        <w:t>ostale</w:t>
      </w:r>
      <w:r w:rsidRPr="0064624D">
        <w:t xml:space="preserve"> stručnjake:</w:t>
      </w:r>
    </w:p>
    <w:p w14:paraId="7923B03F" w14:textId="77777777" w:rsidR="00DB1392" w:rsidRPr="0064624D" w:rsidRDefault="00DB1392" w:rsidP="00DB1392">
      <w:pPr>
        <w:pStyle w:val="BodyText"/>
        <w:spacing w:before="9"/>
        <w:rPr>
          <w:b/>
        </w:rPr>
      </w:pPr>
    </w:p>
    <w:tbl>
      <w:tblPr>
        <w:tblW w:w="13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402"/>
        <w:gridCol w:w="1954"/>
        <w:gridCol w:w="2200"/>
        <w:gridCol w:w="4510"/>
      </w:tblGrid>
      <w:tr w:rsidR="00DB1392" w:rsidRPr="0064624D" w14:paraId="0B32D825" w14:textId="77777777" w:rsidTr="005F0542">
        <w:trPr>
          <w:trHeight w:hRule="exact" w:val="1090"/>
        </w:trPr>
        <w:tc>
          <w:tcPr>
            <w:tcW w:w="1134" w:type="dxa"/>
            <w:shd w:val="clear" w:color="auto" w:fill="DEEAF6"/>
          </w:tcPr>
          <w:p w14:paraId="692D4ECE" w14:textId="77777777" w:rsidR="00DB1392" w:rsidRPr="0064624D" w:rsidRDefault="00DB1392" w:rsidP="00DB1392">
            <w:pPr>
              <w:pStyle w:val="TableParagraph"/>
              <w:spacing w:before="144"/>
              <w:ind w:left="320" w:right="109" w:hanging="72"/>
              <w:rPr>
                <w:b/>
                <w:sz w:val="24"/>
                <w:szCs w:val="24"/>
              </w:rPr>
            </w:pPr>
            <w:r w:rsidRPr="0064624D">
              <w:rPr>
                <w:b/>
                <w:sz w:val="24"/>
                <w:szCs w:val="24"/>
              </w:rPr>
              <w:t>Redni broj</w:t>
            </w:r>
          </w:p>
        </w:tc>
        <w:tc>
          <w:tcPr>
            <w:tcW w:w="3402" w:type="dxa"/>
            <w:shd w:val="clear" w:color="auto" w:fill="DEEAF6"/>
          </w:tcPr>
          <w:p w14:paraId="0A3520A9" w14:textId="77777777" w:rsidR="00DB1392" w:rsidRPr="0064624D" w:rsidRDefault="00DB1392" w:rsidP="00DB1392">
            <w:pPr>
              <w:pStyle w:val="TableParagraph"/>
              <w:spacing w:before="4"/>
              <w:ind w:left="0"/>
              <w:rPr>
                <w:b/>
                <w:sz w:val="24"/>
                <w:szCs w:val="24"/>
              </w:rPr>
            </w:pPr>
          </w:p>
          <w:p w14:paraId="3332B57B" w14:textId="77777777" w:rsidR="00DB1392" w:rsidRPr="0064624D" w:rsidRDefault="00DB1392" w:rsidP="00DB1392">
            <w:pPr>
              <w:pStyle w:val="TableParagraph"/>
              <w:spacing w:before="1"/>
              <w:ind w:left="141" w:right="145"/>
              <w:jc w:val="center"/>
              <w:rPr>
                <w:b/>
                <w:sz w:val="24"/>
                <w:szCs w:val="24"/>
              </w:rPr>
            </w:pPr>
            <w:r w:rsidRPr="0064624D">
              <w:rPr>
                <w:b/>
                <w:sz w:val="24"/>
                <w:szCs w:val="24"/>
              </w:rPr>
              <w:t>Ime i prezime</w:t>
            </w:r>
          </w:p>
        </w:tc>
        <w:tc>
          <w:tcPr>
            <w:tcW w:w="1954" w:type="dxa"/>
            <w:shd w:val="clear" w:color="auto" w:fill="DEEAF6"/>
          </w:tcPr>
          <w:p w14:paraId="3B691177" w14:textId="77777777" w:rsidR="00DB1392" w:rsidRPr="0064624D" w:rsidRDefault="00DB1392" w:rsidP="00DB1392">
            <w:pPr>
              <w:pStyle w:val="TableParagraph"/>
              <w:ind w:left="165" w:right="174"/>
              <w:jc w:val="center"/>
              <w:rPr>
                <w:b/>
                <w:sz w:val="24"/>
                <w:szCs w:val="24"/>
              </w:rPr>
            </w:pPr>
          </w:p>
          <w:p w14:paraId="48CFDDA5" w14:textId="77777777" w:rsidR="00DB1392" w:rsidRPr="0064624D" w:rsidRDefault="00DB1392" w:rsidP="00DB1392">
            <w:pPr>
              <w:pStyle w:val="TableParagraph"/>
              <w:ind w:left="165" w:right="174"/>
              <w:jc w:val="center"/>
              <w:rPr>
                <w:b/>
                <w:sz w:val="24"/>
                <w:szCs w:val="24"/>
              </w:rPr>
            </w:pPr>
            <w:r w:rsidRPr="0064624D">
              <w:rPr>
                <w:b/>
                <w:sz w:val="24"/>
                <w:szCs w:val="24"/>
              </w:rPr>
              <w:t>Akademska</w:t>
            </w:r>
          </w:p>
          <w:p w14:paraId="6976CD7E" w14:textId="77777777" w:rsidR="00DB1392" w:rsidRPr="0064624D" w:rsidRDefault="00DB1392" w:rsidP="00DB1392">
            <w:pPr>
              <w:pStyle w:val="TableParagraph"/>
              <w:ind w:left="165" w:right="174"/>
              <w:jc w:val="center"/>
              <w:rPr>
                <w:b/>
                <w:sz w:val="24"/>
                <w:szCs w:val="24"/>
              </w:rPr>
            </w:pPr>
            <w:r w:rsidRPr="0064624D">
              <w:rPr>
                <w:b/>
                <w:sz w:val="24"/>
                <w:szCs w:val="24"/>
              </w:rPr>
              <w:t xml:space="preserve">titula </w:t>
            </w:r>
          </w:p>
        </w:tc>
        <w:tc>
          <w:tcPr>
            <w:tcW w:w="2200" w:type="dxa"/>
            <w:shd w:val="clear" w:color="auto" w:fill="DEEAF6"/>
          </w:tcPr>
          <w:p w14:paraId="0DB650B7" w14:textId="77777777" w:rsidR="00DB1392" w:rsidRPr="0064624D" w:rsidRDefault="00DB1392" w:rsidP="00DB1392">
            <w:pPr>
              <w:pStyle w:val="TableParagraph"/>
              <w:ind w:left="165" w:right="174"/>
              <w:jc w:val="center"/>
              <w:rPr>
                <w:b/>
                <w:sz w:val="24"/>
                <w:szCs w:val="24"/>
              </w:rPr>
            </w:pPr>
          </w:p>
          <w:p w14:paraId="26432C36" w14:textId="77777777" w:rsidR="00DB1392" w:rsidRPr="0064624D" w:rsidRDefault="00DB1392" w:rsidP="00DB1392">
            <w:pPr>
              <w:pStyle w:val="TableParagraph"/>
              <w:ind w:left="165" w:right="174"/>
              <w:jc w:val="center"/>
              <w:rPr>
                <w:b/>
                <w:sz w:val="24"/>
                <w:szCs w:val="24"/>
              </w:rPr>
            </w:pPr>
            <w:r w:rsidRPr="0064624D">
              <w:rPr>
                <w:b/>
                <w:sz w:val="24"/>
                <w:szCs w:val="24"/>
              </w:rPr>
              <w:t>Položaj u</w:t>
            </w:r>
          </w:p>
          <w:p w14:paraId="7A03E224" w14:textId="77777777" w:rsidR="00DB1392" w:rsidRPr="0064624D" w:rsidRDefault="00DB1392" w:rsidP="00DB1392">
            <w:pPr>
              <w:pStyle w:val="TableParagraph"/>
              <w:ind w:left="165" w:right="174"/>
              <w:jc w:val="center"/>
              <w:rPr>
                <w:b/>
                <w:sz w:val="24"/>
                <w:szCs w:val="24"/>
              </w:rPr>
            </w:pPr>
            <w:r w:rsidRPr="0064624D">
              <w:rPr>
                <w:b/>
                <w:sz w:val="24"/>
                <w:szCs w:val="24"/>
              </w:rPr>
              <w:t>timu</w:t>
            </w:r>
          </w:p>
        </w:tc>
        <w:tc>
          <w:tcPr>
            <w:tcW w:w="4510" w:type="dxa"/>
            <w:shd w:val="clear" w:color="auto" w:fill="DEEAF6"/>
          </w:tcPr>
          <w:p w14:paraId="020766B5" w14:textId="77777777" w:rsidR="00DB1392" w:rsidRPr="0064624D" w:rsidRDefault="00DB1392" w:rsidP="00DB1392">
            <w:pPr>
              <w:pStyle w:val="TableParagraph"/>
              <w:spacing w:before="1"/>
              <w:ind w:left="119"/>
              <w:jc w:val="center"/>
              <w:rPr>
                <w:b/>
                <w:sz w:val="24"/>
                <w:szCs w:val="24"/>
              </w:rPr>
            </w:pPr>
          </w:p>
          <w:p w14:paraId="70FBE952" w14:textId="41EA4CF0" w:rsidR="00DB1392" w:rsidRPr="0064624D" w:rsidRDefault="00DB1392" w:rsidP="00DB1392">
            <w:pPr>
              <w:pStyle w:val="TableParagraph"/>
              <w:spacing w:before="1"/>
              <w:ind w:left="119"/>
              <w:jc w:val="center"/>
              <w:rPr>
                <w:b/>
                <w:sz w:val="24"/>
                <w:szCs w:val="24"/>
              </w:rPr>
            </w:pPr>
            <w:r w:rsidRPr="0064624D">
              <w:rPr>
                <w:b/>
                <w:sz w:val="24"/>
                <w:szCs w:val="24"/>
              </w:rPr>
              <w:t xml:space="preserve">Osobne reference                                        </w:t>
            </w:r>
            <w:r w:rsidR="00E944CE">
              <w:rPr>
                <w:b/>
                <w:sz w:val="24"/>
                <w:szCs w:val="24"/>
              </w:rPr>
              <w:t>ostalih</w:t>
            </w:r>
            <w:r w:rsidRPr="0064624D">
              <w:rPr>
                <w:b/>
                <w:sz w:val="24"/>
                <w:szCs w:val="24"/>
              </w:rPr>
              <w:t xml:space="preserve"> stručnjaka</w:t>
            </w:r>
          </w:p>
        </w:tc>
      </w:tr>
      <w:tr w:rsidR="00DB1392" w:rsidRPr="0064624D" w14:paraId="2F460EDE" w14:textId="77777777" w:rsidTr="005F0542">
        <w:trPr>
          <w:trHeight w:hRule="exact" w:val="571"/>
        </w:trPr>
        <w:tc>
          <w:tcPr>
            <w:tcW w:w="1134" w:type="dxa"/>
            <w:tcBorders>
              <w:left w:val="single" w:sz="8" w:space="0" w:color="000000"/>
              <w:bottom w:val="single" w:sz="8" w:space="0" w:color="000000"/>
              <w:right w:val="single" w:sz="8" w:space="0" w:color="000000"/>
            </w:tcBorders>
          </w:tcPr>
          <w:p w14:paraId="389AB678" w14:textId="77777777" w:rsidR="00DB1392" w:rsidRPr="0064624D" w:rsidRDefault="00DB1392" w:rsidP="00DB1392">
            <w:pPr>
              <w:rPr>
                <w:sz w:val="24"/>
                <w:szCs w:val="24"/>
              </w:rPr>
            </w:pPr>
          </w:p>
        </w:tc>
        <w:tc>
          <w:tcPr>
            <w:tcW w:w="3402" w:type="dxa"/>
            <w:tcBorders>
              <w:left w:val="single" w:sz="8" w:space="0" w:color="000000"/>
              <w:bottom w:val="single" w:sz="8" w:space="0" w:color="000000"/>
              <w:right w:val="single" w:sz="8" w:space="0" w:color="000000"/>
            </w:tcBorders>
          </w:tcPr>
          <w:p w14:paraId="2256E7D2" w14:textId="77777777" w:rsidR="00DB1392" w:rsidRPr="0064624D" w:rsidRDefault="00DB1392" w:rsidP="00DB1392">
            <w:pPr>
              <w:rPr>
                <w:sz w:val="24"/>
                <w:szCs w:val="24"/>
              </w:rPr>
            </w:pPr>
          </w:p>
        </w:tc>
        <w:tc>
          <w:tcPr>
            <w:tcW w:w="1954" w:type="dxa"/>
            <w:tcBorders>
              <w:left w:val="single" w:sz="8" w:space="0" w:color="000000"/>
              <w:bottom w:val="single" w:sz="8" w:space="0" w:color="000000"/>
              <w:right w:val="single" w:sz="8" w:space="0" w:color="000000"/>
            </w:tcBorders>
          </w:tcPr>
          <w:p w14:paraId="7B082F0A" w14:textId="77777777" w:rsidR="00DB1392" w:rsidRPr="0064624D" w:rsidRDefault="00DB1392" w:rsidP="00DB1392">
            <w:pPr>
              <w:rPr>
                <w:sz w:val="24"/>
                <w:szCs w:val="24"/>
              </w:rPr>
            </w:pPr>
          </w:p>
        </w:tc>
        <w:tc>
          <w:tcPr>
            <w:tcW w:w="2200" w:type="dxa"/>
            <w:tcBorders>
              <w:left w:val="single" w:sz="8" w:space="0" w:color="000000"/>
              <w:bottom w:val="single" w:sz="8" w:space="0" w:color="000000"/>
              <w:right w:val="single" w:sz="8" w:space="0" w:color="000000"/>
            </w:tcBorders>
          </w:tcPr>
          <w:p w14:paraId="040184FA" w14:textId="77777777" w:rsidR="00DB1392" w:rsidRPr="0064624D" w:rsidRDefault="00DB1392" w:rsidP="00DB1392">
            <w:pPr>
              <w:rPr>
                <w:sz w:val="24"/>
                <w:szCs w:val="24"/>
              </w:rPr>
            </w:pPr>
          </w:p>
        </w:tc>
        <w:tc>
          <w:tcPr>
            <w:tcW w:w="4510" w:type="dxa"/>
            <w:tcBorders>
              <w:left w:val="single" w:sz="8" w:space="0" w:color="000000"/>
              <w:bottom w:val="single" w:sz="8" w:space="0" w:color="000000"/>
              <w:right w:val="single" w:sz="8" w:space="0" w:color="000000"/>
            </w:tcBorders>
          </w:tcPr>
          <w:p w14:paraId="4957257D" w14:textId="77777777" w:rsidR="00DB1392" w:rsidRPr="0064624D" w:rsidRDefault="00DB1392" w:rsidP="00DB1392">
            <w:pPr>
              <w:rPr>
                <w:sz w:val="24"/>
                <w:szCs w:val="24"/>
              </w:rPr>
            </w:pPr>
          </w:p>
        </w:tc>
      </w:tr>
      <w:tr w:rsidR="00DB1392" w:rsidRPr="0064624D" w14:paraId="384FF642" w14:textId="77777777" w:rsidTr="005F0542">
        <w:trPr>
          <w:trHeight w:hRule="exact" w:val="577"/>
        </w:trPr>
        <w:tc>
          <w:tcPr>
            <w:tcW w:w="1134" w:type="dxa"/>
            <w:tcBorders>
              <w:top w:val="single" w:sz="8" w:space="0" w:color="000000"/>
              <w:left w:val="single" w:sz="8" w:space="0" w:color="000000"/>
              <w:bottom w:val="single" w:sz="8" w:space="0" w:color="000000"/>
              <w:right w:val="single" w:sz="8" w:space="0" w:color="000000"/>
            </w:tcBorders>
          </w:tcPr>
          <w:p w14:paraId="2DB5280D" w14:textId="77777777" w:rsidR="00DB1392" w:rsidRPr="0064624D" w:rsidRDefault="00DB1392" w:rsidP="00DB1392">
            <w:pPr>
              <w:rPr>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19CE468E" w14:textId="77777777" w:rsidR="00DB1392" w:rsidRPr="0064624D" w:rsidRDefault="00DB1392" w:rsidP="00DB1392">
            <w:pPr>
              <w:rPr>
                <w:sz w:val="24"/>
                <w:szCs w:val="24"/>
              </w:rPr>
            </w:pPr>
          </w:p>
        </w:tc>
        <w:tc>
          <w:tcPr>
            <w:tcW w:w="1954" w:type="dxa"/>
            <w:tcBorders>
              <w:top w:val="single" w:sz="8" w:space="0" w:color="000000"/>
              <w:left w:val="single" w:sz="8" w:space="0" w:color="000000"/>
              <w:bottom w:val="single" w:sz="8" w:space="0" w:color="000000"/>
              <w:right w:val="single" w:sz="8" w:space="0" w:color="000000"/>
            </w:tcBorders>
          </w:tcPr>
          <w:p w14:paraId="1975622C" w14:textId="77777777" w:rsidR="00DB1392" w:rsidRPr="0064624D" w:rsidRDefault="00DB1392" w:rsidP="00DB1392">
            <w:pPr>
              <w:rPr>
                <w:sz w:val="24"/>
                <w:szCs w:val="24"/>
              </w:rPr>
            </w:pPr>
          </w:p>
        </w:tc>
        <w:tc>
          <w:tcPr>
            <w:tcW w:w="2200" w:type="dxa"/>
            <w:tcBorders>
              <w:top w:val="single" w:sz="8" w:space="0" w:color="000000"/>
              <w:left w:val="single" w:sz="8" w:space="0" w:color="000000"/>
              <w:bottom w:val="single" w:sz="8" w:space="0" w:color="000000"/>
              <w:right w:val="single" w:sz="8" w:space="0" w:color="000000"/>
            </w:tcBorders>
          </w:tcPr>
          <w:p w14:paraId="4743E862" w14:textId="77777777" w:rsidR="00DB1392" w:rsidRPr="0064624D" w:rsidRDefault="00DB1392" w:rsidP="00DB1392">
            <w:pPr>
              <w:rPr>
                <w:sz w:val="24"/>
                <w:szCs w:val="24"/>
              </w:rPr>
            </w:pPr>
          </w:p>
        </w:tc>
        <w:tc>
          <w:tcPr>
            <w:tcW w:w="4510" w:type="dxa"/>
            <w:tcBorders>
              <w:top w:val="single" w:sz="8" w:space="0" w:color="000000"/>
              <w:left w:val="single" w:sz="8" w:space="0" w:color="000000"/>
              <w:bottom w:val="single" w:sz="8" w:space="0" w:color="000000"/>
              <w:right w:val="single" w:sz="8" w:space="0" w:color="000000"/>
            </w:tcBorders>
          </w:tcPr>
          <w:p w14:paraId="1336CC80" w14:textId="77777777" w:rsidR="00DB1392" w:rsidRPr="0064624D" w:rsidRDefault="00DB1392" w:rsidP="00DB1392">
            <w:pPr>
              <w:rPr>
                <w:sz w:val="24"/>
                <w:szCs w:val="24"/>
              </w:rPr>
            </w:pPr>
          </w:p>
        </w:tc>
      </w:tr>
      <w:tr w:rsidR="00DB1392" w:rsidRPr="0064624D" w14:paraId="561F4628" w14:textId="77777777" w:rsidTr="005F0542">
        <w:trPr>
          <w:trHeight w:hRule="exact" w:val="577"/>
        </w:trPr>
        <w:tc>
          <w:tcPr>
            <w:tcW w:w="1134" w:type="dxa"/>
            <w:tcBorders>
              <w:top w:val="single" w:sz="8" w:space="0" w:color="000000"/>
              <w:left w:val="single" w:sz="8" w:space="0" w:color="000000"/>
              <w:bottom w:val="single" w:sz="8" w:space="0" w:color="000000"/>
              <w:right w:val="single" w:sz="8" w:space="0" w:color="000000"/>
            </w:tcBorders>
          </w:tcPr>
          <w:p w14:paraId="6EA71ECF" w14:textId="77777777" w:rsidR="00DB1392" w:rsidRPr="0064624D" w:rsidRDefault="00DB1392" w:rsidP="00DB1392">
            <w:pPr>
              <w:rPr>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1C55ED6D" w14:textId="77777777" w:rsidR="00DB1392" w:rsidRPr="0064624D" w:rsidRDefault="00DB1392" w:rsidP="00DB1392">
            <w:pPr>
              <w:rPr>
                <w:sz w:val="24"/>
                <w:szCs w:val="24"/>
              </w:rPr>
            </w:pPr>
          </w:p>
        </w:tc>
        <w:tc>
          <w:tcPr>
            <w:tcW w:w="1954" w:type="dxa"/>
            <w:tcBorders>
              <w:top w:val="single" w:sz="8" w:space="0" w:color="000000"/>
              <w:left w:val="single" w:sz="8" w:space="0" w:color="000000"/>
              <w:bottom w:val="single" w:sz="8" w:space="0" w:color="000000"/>
              <w:right w:val="single" w:sz="8" w:space="0" w:color="000000"/>
            </w:tcBorders>
          </w:tcPr>
          <w:p w14:paraId="27823CC0" w14:textId="77777777" w:rsidR="00DB1392" w:rsidRPr="0064624D" w:rsidRDefault="00DB1392" w:rsidP="00DB1392">
            <w:pPr>
              <w:rPr>
                <w:sz w:val="24"/>
                <w:szCs w:val="24"/>
              </w:rPr>
            </w:pPr>
          </w:p>
        </w:tc>
        <w:tc>
          <w:tcPr>
            <w:tcW w:w="2200" w:type="dxa"/>
            <w:tcBorders>
              <w:top w:val="single" w:sz="8" w:space="0" w:color="000000"/>
              <w:left w:val="single" w:sz="8" w:space="0" w:color="000000"/>
              <w:bottom w:val="single" w:sz="8" w:space="0" w:color="000000"/>
              <w:right w:val="single" w:sz="8" w:space="0" w:color="000000"/>
            </w:tcBorders>
          </w:tcPr>
          <w:p w14:paraId="4A615689" w14:textId="77777777" w:rsidR="00DB1392" w:rsidRPr="0064624D" w:rsidRDefault="00DB1392" w:rsidP="00DB1392">
            <w:pPr>
              <w:rPr>
                <w:sz w:val="24"/>
                <w:szCs w:val="24"/>
              </w:rPr>
            </w:pPr>
          </w:p>
        </w:tc>
        <w:tc>
          <w:tcPr>
            <w:tcW w:w="4510" w:type="dxa"/>
            <w:tcBorders>
              <w:top w:val="single" w:sz="8" w:space="0" w:color="000000"/>
              <w:left w:val="single" w:sz="8" w:space="0" w:color="000000"/>
              <w:bottom w:val="single" w:sz="8" w:space="0" w:color="000000"/>
              <w:right w:val="single" w:sz="8" w:space="0" w:color="000000"/>
            </w:tcBorders>
          </w:tcPr>
          <w:p w14:paraId="134195DF" w14:textId="77777777" w:rsidR="00DB1392" w:rsidRPr="0064624D" w:rsidRDefault="00DB1392" w:rsidP="00DB1392">
            <w:pPr>
              <w:rPr>
                <w:sz w:val="24"/>
                <w:szCs w:val="24"/>
              </w:rPr>
            </w:pPr>
          </w:p>
        </w:tc>
      </w:tr>
      <w:tr w:rsidR="00DB1392" w:rsidRPr="0064624D" w14:paraId="5A9D9933" w14:textId="77777777" w:rsidTr="005F0542">
        <w:trPr>
          <w:trHeight w:hRule="exact" w:val="572"/>
        </w:trPr>
        <w:tc>
          <w:tcPr>
            <w:tcW w:w="1134" w:type="dxa"/>
            <w:tcBorders>
              <w:top w:val="single" w:sz="8" w:space="0" w:color="000000"/>
              <w:left w:val="single" w:sz="8" w:space="0" w:color="000000"/>
              <w:right w:val="single" w:sz="8" w:space="0" w:color="000000"/>
            </w:tcBorders>
          </w:tcPr>
          <w:p w14:paraId="08D34493" w14:textId="77777777" w:rsidR="00DB1392" w:rsidRPr="0064624D" w:rsidRDefault="00DB1392" w:rsidP="00DB1392">
            <w:pPr>
              <w:rPr>
                <w:sz w:val="24"/>
                <w:szCs w:val="24"/>
              </w:rPr>
            </w:pPr>
          </w:p>
        </w:tc>
        <w:tc>
          <w:tcPr>
            <w:tcW w:w="3402" w:type="dxa"/>
            <w:tcBorders>
              <w:top w:val="single" w:sz="8" w:space="0" w:color="000000"/>
              <w:left w:val="single" w:sz="8" w:space="0" w:color="000000"/>
              <w:right w:val="single" w:sz="8" w:space="0" w:color="000000"/>
            </w:tcBorders>
          </w:tcPr>
          <w:p w14:paraId="2BFA7F4A" w14:textId="77777777" w:rsidR="00DB1392" w:rsidRPr="0064624D" w:rsidRDefault="00DB1392" w:rsidP="00DB1392">
            <w:pPr>
              <w:rPr>
                <w:sz w:val="24"/>
                <w:szCs w:val="24"/>
              </w:rPr>
            </w:pPr>
          </w:p>
        </w:tc>
        <w:tc>
          <w:tcPr>
            <w:tcW w:w="1954" w:type="dxa"/>
            <w:tcBorders>
              <w:top w:val="single" w:sz="8" w:space="0" w:color="000000"/>
              <w:left w:val="single" w:sz="8" w:space="0" w:color="000000"/>
              <w:right w:val="single" w:sz="8" w:space="0" w:color="000000"/>
            </w:tcBorders>
          </w:tcPr>
          <w:p w14:paraId="43F20316" w14:textId="77777777" w:rsidR="00DB1392" w:rsidRPr="0064624D" w:rsidRDefault="00DB1392" w:rsidP="00DB1392">
            <w:pPr>
              <w:rPr>
                <w:sz w:val="24"/>
                <w:szCs w:val="24"/>
              </w:rPr>
            </w:pPr>
          </w:p>
        </w:tc>
        <w:tc>
          <w:tcPr>
            <w:tcW w:w="2200" w:type="dxa"/>
            <w:tcBorders>
              <w:top w:val="single" w:sz="8" w:space="0" w:color="000000"/>
              <w:left w:val="single" w:sz="8" w:space="0" w:color="000000"/>
              <w:right w:val="single" w:sz="8" w:space="0" w:color="000000"/>
            </w:tcBorders>
          </w:tcPr>
          <w:p w14:paraId="366D4E97" w14:textId="77777777" w:rsidR="00DB1392" w:rsidRPr="0064624D" w:rsidRDefault="00DB1392" w:rsidP="00DB1392">
            <w:pPr>
              <w:rPr>
                <w:sz w:val="24"/>
                <w:szCs w:val="24"/>
              </w:rPr>
            </w:pPr>
          </w:p>
        </w:tc>
        <w:tc>
          <w:tcPr>
            <w:tcW w:w="4510" w:type="dxa"/>
            <w:tcBorders>
              <w:top w:val="single" w:sz="8" w:space="0" w:color="000000"/>
              <w:left w:val="single" w:sz="8" w:space="0" w:color="000000"/>
              <w:right w:val="single" w:sz="8" w:space="0" w:color="000000"/>
            </w:tcBorders>
          </w:tcPr>
          <w:p w14:paraId="1A6CCA67" w14:textId="77777777" w:rsidR="00DB1392" w:rsidRPr="0064624D" w:rsidRDefault="00DB1392" w:rsidP="00DB1392">
            <w:pPr>
              <w:rPr>
                <w:sz w:val="24"/>
                <w:szCs w:val="24"/>
              </w:rPr>
            </w:pPr>
          </w:p>
        </w:tc>
      </w:tr>
      <w:tr w:rsidR="00DB1392" w:rsidRPr="0064624D" w14:paraId="53253C35" w14:textId="77777777" w:rsidTr="005F0542">
        <w:trPr>
          <w:trHeight w:hRule="exact" w:val="571"/>
        </w:trPr>
        <w:tc>
          <w:tcPr>
            <w:tcW w:w="1134" w:type="dxa"/>
            <w:tcBorders>
              <w:left w:val="single" w:sz="8" w:space="0" w:color="000000"/>
              <w:bottom w:val="single" w:sz="8" w:space="0" w:color="000000"/>
              <w:right w:val="single" w:sz="8" w:space="0" w:color="000000"/>
            </w:tcBorders>
          </w:tcPr>
          <w:p w14:paraId="6B0B13D0" w14:textId="77777777" w:rsidR="00DB1392" w:rsidRPr="0064624D" w:rsidRDefault="00DB1392" w:rsidP="00DB1392">
            <w:pPr>
              <w:rPr>
                <w:sz w:val="24"/>
                <w:szCs w:val="24"/>
              </w:rPr>
            </w:pPr>
          </w:p>
        </w:tc>
        <w:tc>
          <w:tcPr>
            <w:tcW w:w="3402" w:type="dxa"/>
            <w:tcBorders>
              <w:left w:val="single" w:sz="8" w:space="0" w:color="000000"/>
              <w:bottom w:val="single" w:sz="8" w:space="0" w:color="000000"/>
              <w:right w:val="single" w:sz="8" w:space="0" w:color="000000"/>
            </w:tcBorders>
          </w:tcPr>
          <w:p w14:paraId="23040E0C" w14:textId="77777777" w:rsidR="00DB1392" w:rsidRPr="0064624D" w:rsidRDefault="00DB1392" w:rsidP="00DB1392">
            <w:pPr>
              <w:rPr>
                <w:sz w:val="24"/>
                <w:szCs w:val="24"/>
              </w:rPr>
            </w:pPr>
          </w:p>
        </w:tc>
        <w:tc>
          <w:tcPr>
            <w:tcW w:w="1954" w:type="dxa"/>
            <w:tcBorders>
              <w:left w:val="single" w:sz="8" w:space="0" w:color="000000"/>
              <w:bottom w:val="single" w:sz="8" w:space="0" w:color="000000"/>
              <w:right w:val="single" w:sz="8" w:space="0" w:color="000000"/>
            </w:tcBorders>
          </w:tcPr>
          <w:p w14:paraId="6D9BA305" w14:textId="77777777" w:rsidR="00DB1392" w:rsidRPr="0064624D" w:rsidRDefault="00DB1392" w:rsidP="00DB1392">
            <w:pPr>
              <w:rPr>
                <w:sz w:val="24"/>
                <w:szCs w:val="24"/>
              </w:rPr>
            </w:pPr>
          </w:p>
        </w:tc>
        <w:tc>
          <w:tcPr>
            <w:tcW w:w="2200" w:type="dxa"/>
            <w:tcBorders>
              <w:left w:val="single" w:sz="8" w:space="0" w:color="000000"/>
              <w:bottom w:val="single" w:sz="8" w:space="0" w:color="000000"/>
              <w:right w:val="single" w:sz="8" w:space="0" w:color="000000"/>
            </w:tcBorders>
          </w:tcPr>
          <w:p w14:paraId="06C9EDA8" w14:textId="77777777" w:rsidR="00DB1392" w:rsidRPr="0064624D" w:rsidRDefault="00DB1392" w:rsidP="00DB1392">
            <w:pPr>
              <w:rPr>
                <w:sz w:val="24"/>
                <w:szCs w:val="24"/>
              </w:rPr>
            </w:pPr>
          </w:p>
        </w:tc>
        <w:tc>
          <w:tcPr>
            <w:tcW w:w="4510" w:type="dxa"/>
            <w:tcBorders>
              <w:left w:val="single" w:sz="8" w:space="0" w:color="000000"/>
              <w:bottom w:val="single" w:sz="8" w:space="0" w:color="000000"/>
              <w:right w:val="single" w:sz="8" w:space="0" w:color="000000"/>
            </w:tcBorders>
          </w:tcPr>
          <w:p w14:paraId="0BAEFCCF" w14:textId="77777777" w:rsidR="00DB1392" w:rsidRPr="0064624D" w:rsidRDefault="00DB1392" w:rsidP="00DB1392">
            <w:pPr>
              <w:rPr>
                <w:sz w:val="24"/>
                <w:szCs w:val="24"/>
              </w:rPr>
            </w:pPr>
          </w:p>
        </w:tc>
      </w:tr>
      <w:tr w:rsidR="00DB1392" w:rsidRPr="0064624D" w14:paraId="47FB7BB0" w14:textId="77777777" w:rsidTr="005F0542">
        <w:trPr>
          <w:trHeight w:hRule="exact" w:val="577"/>
        </w:trPr>
        <w:tc>
          <w:tcPr>
            <w:tcW w:w="1134" w:type="dxa"/>
            <w:tcBorders>
              <w:top w:val="single" w:sz="8" w:space="0" w:color="000000"/>
              <w:left w:val="single" w:sz="8" w:space="0" w:color="000000"/>
              <w:bottom w:val="single" w:sz="8" w:space="0" w:color="000000"/>
              <w:right w:val="single" w:sz="8" w:space="0" w:color="000000"/>
            </w:tcBorders>
          </w:tcPr>
          <w:p w14:paraId="5683A122" w14:textId="77777777" w:rsidR="00DB1392" w:rsidRPr="0064624D" w:rsidRDefault="00DB1392" w:rsidP="00DB1392">
            <w:pPr>
              <w:rPr>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12C97410" w14:textId="77777777" w:rsidR="00DB1392" w:rsidRPr="0064624D" w:rsidRDefault="00DB1392" w:rsidP="00DB1392">
            <w:pPr>
              <w:rPr>
                <w:sz w:val="24"/>
                <w:szCs w:val="24"/>
              </w:rPr>
            </w:pPr>
          </w:p>
        </w:tc>
        <w:tc>
          <w:tcPr>
            <w:tcW w:w="1954" w:type="dxa"/>
            <w:tcBorders>
              <w:top w:val="single" w:sz="8" w:space="0" w:color="000000"/>
              <w:left w:val="single" w:sz="8" w:space="0" w:color="000000"/>
              <w:bottom w:val="single" w:sz="8" w:space="0" w:color="000000"/>
              <w:right w:val="single" w:sz="8" w:space="0" w:color="000000"/>
            </w:tcBorders>
          </w:tcPr>
          <w:p w14:paraId="55765411" w14:textId="77777777" w:rsidR="00DB1392" w:rsidRPr="0064624D" w:rsidRDefault="00DB1392" w:rsidP="00DB1392">
            <w:pPr>
              <w:rPr>
                <w:sz w:val="24"/>
                <w:szCs w:val="24"/>
              </w:rPr>
            </w:pPr>
          </w:p>
        </w:tc>
        <w:tc>
          <w:tcPr>
            <w:tcW w:w="2200" w:type="dxa"/>
            <w:tcBorders>
              <w:top w:val="single" w:sz="8" w:space="0" w:color="000000"/>
              <w:left w:val="single" w:sz="8" w:space="0" w:color="000000"/>
              <w:bottom w:val="single" w:sz="8" w:space="0" w:color="000000"/>
              <w:right w:val="single" w:sz="8" w:space="0" w:color="000000"/>
            </w:tcBorders>
          </w:tcPr>
          <w:p w14:paraId="3783EA3E" w14:textId="77777777" w:rsidR="00DB1392" w:rsidRPr="0064624D" w:rsidRDefault="00DB1392" w:rsidP="00DB1392">
            <w:pPr>
              <w:rPr>
                <w:sz w:val="24"/>
                <w:szCs w:val="24"/>
              </w:rPr>
            </w:pPr>
          </w:p>
        </w:tc>
        <w:tc>
          <w:tcPr>
            <w:tcW w:w="4510" w:type="dxa"/>
            <w:tcBorders>
              <w:top w:val="single" w:sz="8" w:space="0" w:color="000000"/>
              <w:left w:val="single" w:sz="8" w:space="0" w:color="000000"/>
              <w:bottom w:val="single" w:sz="8" w:space="0" w:color="000000"/>
              <w:right w:val="single" w:sz="8" w:space="0" w:color="000000"/>
            </w:tcBorders>
          </w:tcPr>
          <w:p w14:paraId="5ABE0CBC" w14:textId="77777777" w:rsidR="00DB1392" w:rsidRPr="0064624D" w:rsidRDefault="00DB1392" w:rsidP="00DB1392">
            <w:pPr>
              <w:rPr>
                <w:sz w:val="24"/>
                <w:szCs w:val="24"/>
              </w:rPr>
            </w:pPr>
          </w:p>
        </w:tc>
      </w:tr>
      <w:tr w:rsidR="00DB1392" w:rsidRPr="0064624D" w14:paraId="45EF0269" w14:textId="77777777" w:rsidTr="005F0542">
        <w:trPr>
          <w:trHeight w:hRule="exact" w:val="578"/>
        </w:trPr>
        <w:tc>
          <w:tcPr>
            <w:tcW w:w="1134" w:type="dxa"/>
            <w:tcBorders>
              <w:top w:val="single" w:sz="8" w:space="0" w:color="000000"/>
              <w:left w:val="single" w:sz="8" w:space="0" w:color="000000"/>
              <w:bottom w:val="single" w:sz="8" w:space="0" w:color="000000"/>
              <w:right w:val="single" w:sz="8" w:space="0" w:color="000000"/>
            </w:tcBorders>
          </w:tcPr>
          <w:p w14:paraId="15C4DE4A" w14:textId="77777777" w:rsidR="00DB1392" w:rsidRPr="0064624D" w:rsidRDefault="00DB1392" w:rsidP="00DB1392">
            <w:pPr>
              <w:rPr>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3C907E12" w14:textId="77777777" w:rsidR="00DB1392" w:rsidRPr="0064624D" w:rsidRDefault="00DB1392" w:rsidP="00DB1392">
            <w:pPr>
              <w:rPr>
                <w:sz w:val="24"/>
                <w:szCs w:val="24"/>
              </w:rPr>
            </w:pPr>
          </w:p>
        </w:tc>
        <w:tc>
          <w:tcPr>
            <w:tcW w:w="1954" w:type="dxa"/>
            <w:tcBorders>
              <w:top w:val="single" w:sz="8" w:space="0" w:color="000000"/>
              <w:left w:val="single" w:sz="8" w:space="0" w:color="000000"/>
              <w:bottom w:val="single" w:sz="8" w:space="0" w:color="000000"/>
              <w:right w:val="single" w:sz="8" w:space="0" w:color="000000"/>
            </w:tcBorders>
          </w:tcPr>
          <w:p w14:paraId="0E41536E" w14:textId="77777777" w:rsidR="00DB1392" w:rsidRPr="0064624D" w:rsidRDefault="00DB1392" w:rsidP="00DB1392">
            <w:pPr>
              <w:rPr>
                <w:sz w:val="24"/>
                <w:szCs w:val="24"/>
              </w:rPr>
            </w:pPr>
          </w:p>
        </w:tc>
        <w:tc>
          <w:tcPr>
            <w:tcW w:w="2200" w:type="dxa"/>
            <w:tcBorders>
              <w:top w:val="single" w:sz="8" w:space="0" w:color="000000"/>
              <w:left w:val="single" w:sz="8" w:space="0" w:color="000000"/>
              <w:bottom w:val="single" w:sz="8" w:space="0" w:color="000000"/>
              <w:right w:val="single" w:sz="8" w:space="0" w:color="000000"/>
            </w:tcBorders>
          </w:tcPr>
          <w:p w14:paraId="7B2A6319" w14:textId="77777777" w:rsidR="00DB1392" w:rsidRPr="0064624D" w:rsidRDefault="00DB1392" w:rsidP="00DB1392">
            <w:pPr>
              <w:rPr>
                <w:sz w:val="24"/>
                <w:szCs w:val="24"/>
              </w:rPr>
            </w:pPr>
          </w:p>
        </w:tc>
        <w:tc>
          <w:tcPr>
            <w:tcW w:w="4510" w:type="dxa"/>
            <w:tcBorders>
              <w:top w:val="single" w:sz="8" w:space="0" w:color="000000"/>
              <w:left w:val="single" w:sz="8" w:space="0" w:color="000000"/>
              <w:bottom w:val="single" w:sz="8" w:space="0" w:color="000000"/>
              <w:right w:val="single" w:sz="8" w:space="0" w:color="000000"/>
            </w:tcBorders>
          </w:tcPr>
          <w:p w14:paraId="2428A281" w14:textId="77777777" w:rsidR="00DB1392" w:rsidRPr="0064624D" w:rsidRDefault="00DB1392" w:rsidP="00DB1392">
            <w:pPr>
              <w:rPr>
                <w:sz w:val="24"/>
                <w:szCs w:val="24"/>
              </w:rPr>
            </w:pPr>
          </w:p>
        </w:tc>
      </w:tr>
    </w:tbl>
    <w:p w14:paraId="7D3C3DEC" w14:textId="77777777" w:rsidR="00DB1392" w:rsidRPr="0064624D" w:rsidRDefault="00DB1392" w:rsidP="00DB1392">
      <w:pPr>
        <w:pStyle w:val="BodyText"/>
        <w:rPr>
          <w:b/>
        </w:rPr>
      </w:pPr>
    </w:p>
    <w:p w14:paraId="0B208764" w14:textId="25CAD812" w:rsidR="00DB1392" w:rsidRPr="0064624D" w:rsidRDefault="00DB1392" w:rsidP="00DB1392">
      <w:pPr>
        <w:tabs>
          <w:tab w:val="left" w:pos="9322"/>
          <w:tab w:val="left" w:pos="12621"/>
        </w:tabs>
        <w:spacing w:before="72" w:line="244" w:lineRule="exact"/>
        <w:ind w:left="7198" w:right="89"/>
        <w:rPr>
          <w:sz w:val="24"/>
          <w:szCs w:val="24"/>
        </w:rPr>
      </w:pPr>
      <w:r w:rsidRPr="0064624D">
        <w:rPr>
          <w:sz w:val="24"/>
          <w:szCs w:val="24"/>
        </w:rPr>
        <w:t xml:space="preserve">MP        </w:t>
      </w:r>
      <w:r w:rsidR="0018528A">
        <w:rPr>
          <w:sz w:val="24"/>
          <w:szCs w:val="24"/>
          <w:u w:val="single"/>
        </w:rPr>
        <w:t xml:space="preserve">                                                                                </w:t>
      </w:r>
    </w:p>
    <w:p w14:paraId="79F6B628" w14:textId="77777777" w:rsidR="00DB1392" w:rsidRPr="0064624D" w:rsidRDefault="00DB1392" w:rsidP="00DB1392">
      <w:pPr>
        <w:spacing w:line="176" w:lineRule="exact"/>
        <w:ind w:right="1381"/>
        <w:jc w:val="right"/>
        <w:rPr>
          <w:sz w:val="24"/>
          <w:szCs w:val="24"/>
        </w:rPr>
      </w:pPr>
      <w:r w:rsidRPr="0064624D">
        <w:rPr>
          <w:sz w:val="24"/>
          <w:szCs w:val="24"/>
        </w:rPr>
        <w:t>(potpis osobe po zakonu ovlaštene za zastupanje)</w:t>
      </w:r>
    </w:p>
    <w:p w14:paraId="08B70A88" w14:textId="77777777" w:rsidR="00DB1392" w:rsidRPr="0064624D" w:rsidRDefault="00DB1392" w:rsidP="00DB1392">
      <w:pPr>
        <w:pStyle w:val="BodyText"/>
      </w:pPr>
    </w:p>
    <w:p w14:paraId="711BA964" w14:textId="77777777" w:rsidR="00DB1392" w:rsidRPr="0064624D" w:rsidRDefault="00DB1392" w:rsidP="00DB1392">
      <w:pPr>
        <w:spacing w:before="124"/>
        <w:ind w:left="118" w:right="89"/>
        <w:rPr>
          <w:b/>
          <w:i/>
          <w:sz w:val="24"/>
          <w:szCs w:val="24"/>
        </w:rPr>
      </w:pPr>
      <w:r w:rsidRPr="0064624D">
        <w:rPr>
          <w:b/>
          <w:i/>
          <w:sz w:val="24"/>
          <w:szCs w:val="24"/>
        </w:rPr>
        <w:t>NAPOMENA:</w:t>
      </w:r>
    </w:p>
    <w:p w14:paraId="6DB78A26" w14:textId="2793F75C" w:rsidR="00DB1392" w:rsidRDefault="00DB1392" w:rsidP="00076C6D">
      <w:pPr>
        <w:ind w:left="118" w:right="89"/>
        <w:rPr>
          <w:i/>
          <w:sz w:val="24"/>
          <w:szCs w:val="24"/>
        </w:rPr>
      </w:pPr>
      <w:r w:rsidRPr="0064624D">
        <w:rPr>
          <w:i/>
          <w:sz w:val="24"/>
          <w:szCs w:val="24"/>
        </w:rPr>
        <w:t xml:space="preserve">Ovo je </w:t>
      </w:r>
      <w:r w:rsidRPr="0064624D">
        <w:rPr>
          <w:b/>
          <w:i/>
          <w:sz w:val="24"/>
          <w:szCs w:val="24"/>
        </w:rPr>
        <w:t xml:space="preserve">predložak </w:t>
      </w:r>
      <w:r w:rsidRPr="0064624D">
        <w:rPr>
          <w:i/>
          <w:sz w:val="24"/>
          <w:szCs w:val="24"/>
        </w:rPr>
        <w:t>Naručitelja, ali ponuditelj može sam kreirati svoj predložak koji mor</w:t>
      </w:r>
      <w:r w:rsidR="00224EE3">
        <w:rPr>
          <w:i/>
          <w:sz w:val="24"/>
          <w:szCs w:val="24"/>
        </w:rPr>
        <w:t>a imati sve rubrike kao i ovaj.</w:t>
      </w:r>
    </w:p>
    <w:p w14:paraId="72854190" w14:textId="7D31138A" w:rsidR="00224EE3" w:rsidRDefault="00224EE3" w:rsidP="00076C6D">
      <w:pPr>
        <w:ind w:left="118" w:right="89"/>
        <w:rPr>
          <w:i/>
          <w:sz w:val="24"/>
          <w:szCs w:val="24"/>
        </w:rPr>
      </w:pPr>
    </w:p>
    <w:p w14:paraId="5EC79A6E" w14:textId="77777777" w:rsidR="00224EE3" w:rsidRPr="00076C6D" w:rsidRDefault="00224EE3" w:rsidP="00076C6D">
      <w:pPr>
        <w:ind w:left="118" w:right="89"/>
        <w:rPr>
          <w:i/>
          <w:sz w:val="24"/>
          <w:szCs w:val="24"/>
        </w:rPr>
        <w:sectPr w:rsidR="00224EE3" w:rsidRPr="00076C6D" w:rsidSect="00202E22">
          <w:pgSz w:w="16840" w:h="11910" w:orient="landscape"/>
          <w:pgMar w:top="1100" w:right="1389" w:bottom="280" w:left="1300" w:header="720" w:footer="720" w:gutter="0"/>
          <w:cols w:space="720"/>
        </w:sectPr>
      </w:pPr>
    </w:p>
    <w:p w14:paraId="3142E02A" w14:textId="4BA8D2E2" w:rsidR="00A84E47" w:rsidRPr="0064624D" w:rsidRDefault="00A84E47" w:rsidP="009D1C19">
      <w:pPr>
        <w:pStyle w:val="Heading2"/>
        <w:ind w:left="0"/>
      </w:pPr>
      <w:r w:rsidRPr="0064624D">
        <w:t xml:space="preserve">PRILOG </w:t>
      </w:r>
      <w:bookmarkEnd w:id="4"/>
      <w:r w:rsidR="00076C6D">
        <w:t>I</w:t>
      </w:r>
      <w:r w:rsidR="00531F12">
        <w:t>II</w:t>
      </w:r>
      <w:r w:rsidR="00E37A8B" w:rsidRPr="0064624D">
        <w:t xml:space="preserve"> – KRITERIJI OCJENJIVANJA I ODABIRA PONUDE</w:t>
      </w:r>
    </w:p>
    <w:p w14:paraId="6D9E7D27" w14:textId="77777777" w:rsidR="00A84E47" w:rsidRPr="0064624D" w:rsidRDefault="00A84E47" w:rsidP="009D1C19">
      <w:pPr>
        <w:rPr>
          <w:b/>
          <w:sz w:val="24"/>
          <w:szCs w:val="24"/>
        </w:rPr>
      </w:pPr>
    </w:p>
    <w:p w14:paraId="74342F76" w14:textId="77777777" w:rsidR="00A84E47" w:rsidRPr="0064624D" w:rsidRDefault="00A84E47" w:rsidP="009D1C19">
      <w:pPr>
        <w:pStyle w:val="BodyText"/>
        <w:tabs>
          <w:tab w:val="left" w:pos="3028"/>
        </w:tabs>
        <w:jc w:val="both"/>
      </w:pPr>
      <w:r w:rsidRPr="0064624D">
        <w:rPr>
          <w:b/>
        </w:rPr>
        <w:t xml:space="preserve">NARUČITELJ: </w:t>
      </w:r>
      <w:r w:rsidRPr="0064624D">
        <w:t xml:space="preserve">Muzej Sveti Ivan Zelina, Trg Ante Starčevića 13, OIB: </w:t>
      </w:r>
      <w:r w:rsidRPr="0064624D">
        <w:rPr>
          <w:spacing w:val="-1"/>
        </w:rPr>
        <w:t>43513123408</w:t>
      </w:r>
    </w:p>
    <w:p w14:paraId="110DAA18" w14:textId="77777777" w:rsidR="00A84E47" w:rsidRPr="0064624D" w:rsidRDefault="00A84E47" w:rsidP="009D1C19">
      <w:pPr>
        <w:jc w:val="both"/>
        <w:rPr>
          <w:sz w:val="24"/>
          <w:szCs w:val="24"/>
        </w:rPr>
      </w:pPr>
      <w:r w:rsidRPr="0064624D">
        <w:rPr>
          <w:b/>
          <w:sz w:val="24"/>
          <w:szCs w:val="24"/>
        </w:rPr>
        <w:t xml:space="preserve">PREDMET NABAVE: </w:t>
      </w:r>
      <w:r w:rsidRPr="0064624D">
        <w:rPr>
          <w:sz w:val="24"/>
          <w:szCs w:val="24"/>
        </w:rPr>
        <w:t xml:space="preserve">Izrada projektne dokumentacije rekonstrukcije Zelingrada u okviru EU projekta „Obnova srednjovjekovnog Zelingrada“, </w:t>
      </w:r>
    </w:p>
    <w:p w14:paraId="544327AB" w14:textId="77777777" w:rsidR="00A84E47" w:rsidRPr="0064624D" w:rsidRDefault="00A84E47" w:rsidP="009D1C19">
      <w:pPr>
        <w:rPr>
          <w:b/>
          <w:sz w:val="24"/>
          <w:szCs w:val="24"/>
        </w:rPr>
      </w:pPr>
    </w:p>
    <w:p w14:paraId="2F55B9DE" w14:textId="77777777" w:rsidR="00A84E47" w:rsidRPr="0064624D" w:rsidRDefault="00A84E47" w:rsidP="009D1C19">
      <w:pPr>
        <w:rPr>
          <w:b/>
          <w:sz w:val="24"/>
          <w:szCs w:val="24"/>
        </w:rPr>
      </w:pPr>
    </w:p>
    <w:p w14:paraId="14A9780C" w14:textId="77777777" w:rsidR="00E37A8B" w:rsidRPr="0064624D" w:rsidRDefault="00E37A8B" w:rsidP="00E37A8B">
      <w:pPr>
        <w:jc w:val="both"/>
        <w:rPr>
          <w:sz w:val="24"/>
          <w:szCs w:val="24"/>
        </w:rPr>
      </w:pPr>
      <w:bookmarkStart w:id="5" w:name="_Toc438639966"/>
      <w:bookmarkStart w:id="6" w:name="_Toc438642999"/>
      <w:bookmarkStart w:id="7" w:name="_Toc438646870"/>
      <w:bookmarkStart w:id="8" w:name="_Toc444779391"/>
      <w:bookmarkStart w:id="9" w:name="_Toc468863884"/>
      <w:r w:rsidRPr="0064624D">
        <w:rPr>
          <w:sz w:val="24"/>
          <w:szCs w:val="24"/>
        </w:rPr>
        <w:t xml:space="preserve">Ugovor o predmetnoj javnoj nabavi sklopiti će se s ponuditeljem koji dostavi najbolje ocjenjenu ponudu prema kriteriju ekonomski najpovoljnije ponude. </w:t>
      </w:r>
    </w:p>
    <w:p w14:paraId="7CD34CCA" w14:textId="77777777" w:rsidR="0047270A" w:rsidRPr="0064624D" w:rsidRDefault="0047270A" w:rsidP="00E37A8B">
      <w:pPr>
        <w:jc w:val="both"/>
        <w:rPr>
          <w:sz w:val="24"/>
          <w:szCs w:val="24"/>
        </w:rPr>
      </w:pPr>
    </w:p>
    <w:p w14:paraId="5B32B70B" w14:textId="77777777" w:rsidR="00E37A8B" w:rsidRPr="0064624D" w:rsidRDefault="00E37A8B" w:rsidP="00E37A8B">
      <w:pPr>
        <w:jc w:val="both"/>
        <w:rPr>
          <w:sz w:val="24"/>
          <w:szCs w:val="24"/>
        </w:rPr>
      </w:pPr>
      <w:r w:rsidRPr="0064624D">
        <w:rPr>
          <w:sz w:val="24"/>
          <w:szCs w:val="24"/>
        </w:rPr>
        <w:t xml:space="preserve">Kriterij za odabir najbolje ocijenjene ponude je ”ekonomski najpovoljnija ponuda”. </w:t>
      </w:r>
    </w:p>
    <w:p w14:paraId="6D9E0D3D" w14:textId="77777777" w:rsidR="0047270A" w:rsidRPr="0064624D" w:rsidRDefault="0047270A" w:rsidP="00E37A8B">
      <w:pPr>
        <w:jc w:val="both"/>
        <w:rPr>
          <w:sz w:val="24"/>
          <w:szCs w:val="24"/>
        </w:rPr>
      </w:pPr>
    </w:p>
    <w:p w14:paraId="6508C9B6" w14:textId="283594A0" w:rsidR="00DB1392" w:rsidRPr="0064624D" w:rsidRDefault="0047270A" w:rsidP="0047270A">
      <w:pPr>
        <w:jc w:val="both"/>
        <w:rPr>
          <w:sz w:val="24"/>
          <w:szCs w:val="24"/>
        </w:rPr>
      </w:pPr>
      <w:r w:rsidRPr="0064624D">
        <w:rPr>
          <w:sz w:val="24"/>
          <w:szCs w:val="24"/>
        </w:rPr>
        <w:t xml:space="preserve">S obzirom na značaj i specifičnost građevine za čiju se rekonstrukciju izrađuje projektna i druga dokumentacija koja je predmet nabave u ovom postupku javne nabave, Naručitelj je ocijenio da je iskustvo ključnih stručnjaka iznimno važno za kvalitetno i uspješno izvršenje ugovora o javnim uslugama te isto sukladno odredbi članka 284. stavka 2. točke 2., uz cijenu ponude, utvrđuje kao kriterij za odabir ekonomski najpovoljnije ponude. Svaki od navedenih kriterija ocjenjuje se zasebno sukladno niže navedenim zahtjevima, a zbroj bodova dobiven kroz svaki od kriterija određuje ukupan broj bodova na način da se upisuje cjelobrojna vrijednost (uz zaokruživanje na dvije decimalne jedinice). </w:t>
      </w:r>
    </w:p>
    <w:p w14:paraId="2A938502" w14:textId="1F6DC937" w:rsidR="002E35E2" w:rsidRPr="0064624D" w:rsidRDefault="002E35E2" w:rsidP="0047270A">
      <w:pPr>
        <w:jc w:val="both"/>
        <w:rPr>
          <w:sz w:val="24"/>
          <w:szCs w:val="24"/>
        </w:rPr>
      </w:pPr>
      <w:r w:rsidRPr="0064624D">
        <w:rPr>
          <w:sz w:val="24"/>
          <w:szCs w:val="24"/>
        </w:rPr>
        <w:t>Ekonomski najpovoljnija ponuda utvrđuje se na temelju slijedećih kriterija</w:t>
      </w:r>
    </w:p>
    <w:p w14:paraId="5A62E811" w14:textId="77777777" w:rsidR="002E35E2" w:rsidRPr="0064624D" w:rsidRDefault="002E35E2" w:rsidP="0047270A">
      <w:pPr>
        <w:jc w:val="both"/>
        <w:rPr>
          <w:sz w:val="24"/>
          <w:szCs w:val="24"/>
        </w:rPr>
      </w:pPr>
    </w:p>
    <w:p w14:paraId="51CD122E" w14:textId="58C888BE" w:rsidR="002E35E2" w:rsidRPr="0064624D" w:rsidRDefault="002E35E2" w:rsidP="00E579A9">
      <w:pPr>
        <w:pStyle w:val="ListParagraph"/>
        <w:numPr>
          <w:ilvl w:val="0"/>
          <w:numId w:val="45"/>
        </w:numPr>
        <w:jc w:val="both"/>
        <w:rPr>
          <w:sz w:val="24"/>
          <w:szCs w:val="24"/>
        </w:rPr>
      </w:pPr>
      <w:r w:rsidRPr="0064624D">
        <w:rPr>
          <w:sz w:val="24"/>
          <w:szCs w:val="24"/>
        </w:rPr>
        <w:t xml:space="preserve">Specifično iskustvo </w:t>
      </w:r>
      <w:r w:rsidR="00823AF2">
        <w:rPr>
          <w:sz w:val="24"/>
          <w:szCs w:val="24"/>
        </w:rPr>
        <w:t>2</w:t>
      </w:r>
      <w:r w:rsidRPr="0064624D">
        <w:rPr>
          <w:sz w:val="24"/>
          <w:szCs w:val="24"/>
        </w:rPr>
        <w:t xml:space="preserve"> ključna stručnjaka</w:t>
      </w:r>
    </w:p>
    <w:p w14:paraId="4CCF0CED" w14:textId="48A6963B" w:rsidR="002E35E2" w:rsidRPr="0064624D" w:rsidRDefault="002E35E2" w:rsidP="00E579A9">
      <w:pPr>
        <w:pStyle w:val="ListParagraph"/>
        <w:numPr>
          <w:ilvl w:val="0"/>
          <w:numId w:val="45"/>
        </w:numPr>
        <w:jc w:val="both"/>
        <w:rPr>
          <w:sz w:val="24"/>
          <w:szCs w:val="24"/>
        </w:rPr>
      </w:pPr>
      <w:r w:rsidRPr="0064624D">
        <w:rPr>
          <w:sz w:val="24"/>
          <w:szCs w:val="24"/>
        </w:rPr>
        <w:t>Cijena bez PDV</w:t>
      </w:r>
    </w:p>
    <w:p w14:paraId="433F4853" w14:textId="77777777" w:rsidR="002E35E2" w:rsidRPr="0064624D" w:rsidRDefault="002E35E2" w:rsidP="0047270A">
      <w:pPr>
        <w:jc w:val="both"/>
        <w:rPr>
          <w:sz w:val="24"/>
          <w:szCs w:val="24"/>
        </w:rPr>
      </w:pPr>
    </w:p>
    <w:p w14:paraId="1665827D" w14:textId="77777777" w:rsidR="002E35E2" w:rsidRPr="0064624D" w:rsidRDefault="0047270A" w:rsidP="0047270A">
      <w:pPr>
        <w:jc w:val="both"/>
        <w:rPr>
          <w:sz w:val="24"/>
          <w:szCs w:val="24"/>
        </w:rPr>
      </w:pPr>
      <w:r w:rsidRPr="0064624D">
        <w:rPr>
          <w:sz w:val="24"/>
          <w:szCs w:val="24"/>
        </w:rPr>
        <w:t>Maksimalan broj bodova koja svaka ponuda može ostvariti zbrojem svih b</w:t>
      </w:r>
      <w:r w:rsidR="002E35E2" w:rsidRPr="0064624D">
        <w:rPr>
          <w:sz w:val="24"/>
          <w:szCs w:val="24"/>
        </w:rPr>
        <w:t xml:space="preserve">odova po oba kriterija je 100. </w:t>
      </w:r>
    </w:p>
    <w:p w14:paraId="39DE21DC" w14:textId="77777777" w:rsidR="002E35E2" w:rsidRPr="0064624D" w:rsidRDefault="002E35E2" w:rsidP="0047270A">
      <w:pPr>
        <w:jc w:val="both"/>
        <w:rPr>
          <w:sz w:val="24"/>
          <w:szCs w:val="24"/>
        </w:rPr>
      </w:pPr>
    </w:p>
    <w:p w14:paraId="19C5D941" w14:textId="0632E933" w:rsidR="002E35E2" w:rsidRPr="0064624D" w:rsidRDefault="002E35E2" w:rsidP="0047270A">
      <w:pPr>
        <w:jc w:val="both"/>
        <w:rPr>
          <w:sz w:val="24"/>
          <w:szCs w:val="24"/>
        </w:rPr>
      </w:pPr>
      <w:r w:rsidRPr="0064624D">
        <w:rPr>
          <w:sz w:val="24"/>
          <w:szCs w:val="24"/>
        </w:rPr>
        <w:t>KRITERIJI ZA ODABIR NAJPOVOLJNIJE PONUDE I NJIHOV RELATIVNI ZNAČAJ:</w:t>
      </w:r>
    </w:p>
    <w:p w14:paraId="7E6F12D8" w14:textId="77777777" w:rsidR="002E35E2" w:rsidRPr="0064624D" w:rsidRDefault="002E35E2" w:rsidP="0047270A">
      <w:pPr>
        <w:jc w:val="both"/>
        <w:rPr>
          <w:sz w:val="24"/>
          <w:szCs w:val="24"/>
        </w:rPr>
      </w:pPr>
    </w:p>
    <w:tbl>
      <w:tblPr>
        <w:tblStyle w:val="TableGrid"/>
        <w:tblW w:w="0" w:type="auto"/>
        <w:tblInd w:w="108" w:type="dxa"/>
        <w:tblLook w:val="04A0" w:firstRow="1" w:lastRow="0" w:firstColumn="1" w:lastColumn="0" w:noHBand="0" w:noVBand="1"/>
      </w:tblPr>
      <w:tblGrid>
        <w:gridCol w:w="4968"/>
        <w:gridCol w:w="4813"/>
      </w:tblGrid>
      <w:tr w:rsidR="002E35E2" w:rsidRPr="0064624D" w14:paraId="70DE7AAA" w14:textId="77777777" w:rsidTr="001E28DC">
        <w:tc>
          <w:tcPr>
            <w:tcW w:w="4968" w:type="dxa"/>
          </w:tcPr>
          <w:p w14:paraId="6BEA1BEF" w14:textId="77777777" w:rsidR="002E35E2" w:rsidRPr="0064624D" w:rsidRDefault="002E35E2" w:rsidP="002E35E2">
            <w:pPr>
              <w:jc w:val="both"/>
              <w:rPr>
                <w:b/>
                <w:sz w:val="24"/>
                <w:szCs w:val="24"/>
              </w:rPr>
            </w:pPr>
            <w:r w:rsidRPr="0064624D">
              <w:rPr>
                <w:b/>
                <w:sz w:val="24"/>
                <w:szCs w:val="24"/>
              </w:rPr>
              <w:t>KRITERIJ</w:t>
            </w:r>
          </w:p>
        </w:tc>
        <w:tc>
          <w:tcPr>
            <w:tcW w:w="4813" w:type="dxa"/>
          </w:tcPr>
          <w:p w14:paraId="0F3EA221" w14:textId="41DADCE6" w:rsidR="002E35E2" w:rsidRPr="0064624D" w:rsidRDefault="002E35E2" w:rsidP="002E35E2">
            <w:pPr>
              <w:jc w:val="center"/>
              <w:rPr>
                <w:b/>
                <w:sz w:val="24"/>
                <w:szCs w:val="24"/>
              </w:rPr>
            </w:pPr>
            <w:r w:rsidRPr="0064624D">
              <w:rPr>
                <w:b/>
                <w:sz w:val="24"/>
                <w:szCs w:val="24"/>
              </w:rPr>
              <w:t>MAKSIMALNI BROJ BODOVA</w:t>
            </w:r>
          </w:p>
        </w:tc>
      </w:tr>
      <w:tr w:rsidR="002E35E2" w:rsidRPr="0064624D" w14:paraId="2E2163B1" w14:textId="77777777" w:rsidTr="001E28DC">
        <w:tc>
          <w:tcPr>
            <w:tcW w:w="4968" w:type="dxa"/>
          </w:tcPr>
          <w:p w14:paraId="2214D22E" w14:textId="56512F52" w:rsidR="002E35E2" w:rsidRPr="0064624D" w:rsidRDefault="002E35E2" w:rsidP="002E35E2">
            <w:pPr>
              <w:rPr>
                <w:sz w:val="24"/>
                <w:szCs w:val="24"/>
              </w:rPr>
            </w:pPr>
            <w:r w:rsidRPr="0064624D">
              <w:rPr>
                <w:sz w:val="24"/>
                <w:szCs w:val="24"/>
              </w:rPr>
              <w:t>SPECIFIČNO ISKUSTVO KLJUČNIH STRUČNJAKA ( Qmax)</w:t>
            </w:r>
          </w:p>
        </w:tc>
        <w:tc>
          <w:tcPr>
            <w:tcW w:w="4813" w:type="dxa"/>
          </w:tcPr>
          <w:p w14:paraId="13D00375" w14:textId="33AB9671" w:rsidR="002E35E2" w:rsidRPr="0064624D" w:rsidRDefault="0067794C" w:rsidP="002E35E2">
            <w:pPr>
              <w:jc w:val="center"/>
              <w:rPr>
                <w:sz w:val="24"/>
                <w:szCs w:val="24"/>
              </w:rPr>
            </w:pPr>
            <w:r>
              <w:rPr>
                <w:sz w:val="24"/>
                <w:szCs w:val="24"/>
              </w:rPr>
              <w:t>50</w:t>
            </w:r>
          </w:p>
        </w:tc>
      </w:tr>
      <w:tr w:rsidR="002E35E2" w:rsidRPr="0064624D" w14:paraId="4E02CFB8" w14:textId="77777777" w:rsidTr="001E28DC">
        <w:tc>
          <w:tcPr>
            <w:tcW w:w="4968" w:type="dxa"/>
          </w:tcPr>
          <w:p w14:paraId="51FA3C04" w14:textId="3D23A201" w:rsidR="002E35E2" w:rsidRPr="0064624D" w:rsidRDefault="002E35E2" w:rsidP="002E35E2">
            <w:pPr>
              <w:jc w:val="both"/>
              <w:rPr>
                <w:sz w:val="24"/>
                <w:szCs w:val="24"/>
              </w:rPr>
            </w:pPr>
            <w:r w:rsidRPr="0064624D">
              <w:rPr>
                <w:sz w:val="24"/>
                <w:szCs w:val="24"/>
              </w:rPr>
              <w:t>CIJENA BEZ PDV-A (Fmax)</w:t>
            </w:r>
          </w:p>
        </w:tc>
        <w:tc>
          <w:tcPr>
            <w:tcW w:w="4813" w:type="dxa"/>
          </w:tcPr>
          <w:p w14:paraId="07DD4092" w14:textId="0A60FEEC" w:rsidR="002E35E2" w:rsidRPr="0064624D" w:rsidRDefault="0067794C" w:rsidP="002E35E2">
            <w:pPr>
              <w:jc w:val="center"/>
              <w:rPr>
                <w:sz w:val="24"/>
                <w:szCs w:val="24"/>
              </w:rPr>
            </w:pPr>
            <w:r>
              <w:rPr>
                <w:sz w:val="24"/>
                <w:szCs w:val="24"/>
              </w:rPr>
              <w:t>5</w:t>
            </w:r>
            <w:r w:rsidR="002E35E2" w:rsidRPr="0064624D">
              <w:rPr>
                <w:sz w:val="24"/>
                <w:szCs w:val="24"/>
              </w:rPr>
              <w:t>0</w:t>
            </w:r>
          </w:p>
        </w:tc>
      </w:tr>
      <w:tr w:rsidR="002E35E2" w:rsidRPr="0064624D" w14:paraId="17FA7534" w14:textId="77777777" w:rsidTr="001E28DC">
        <w:tc>
          <w:tcPr>
            <w:tcW w:w="4968" w:type="dxa"/>
          </w:tcPr>
          <w:p w14:paraId="5CE7A5E6" w14:textId="0C057BAF" w:rsidR="002E35E2" w:rsidRPr="0064624D" w:rsidRDefault="002E35E2" w:rsidP="002E35E2">
            <w:pPr>
              <w:jc w:val="both"/>
              <w:rPr>
                <w:b/>
                <w:sz w:val="24"/>
                <w:szCs w:val="24"/>
              </w:rPr>
            </w:pPr>
            <w:r w:rsidRPr="0064624D">
              <w:rPr>
                <w:b/>
                <w:sz w:val="24"/>
                <w:szCs w:val="24"/>
              </w:rPr>
              <w:t>UKUPNO (Emax)</w:t>
            </w:r>
          </w:p>
        </w:tc>
        <w:tc>
          <w:tcPr>
            <w:tcW w:w="4813" w:type="dxa"/>
          </w:tcPr>
          <w:p w14:paraId="3DD46383" w14:textId="5C4AD03D" w:rsidR="002E35E2" w:rsidRPr="0064624D" w:rsidRDefault="002E35E2" w:rsidP="002E35E2">
            <w:pPr>
              <w:jc w:val="center"/>
              <w:rPr>
                <w:b/>
                <w:sz w:val="24"/>
                <w:szCs w:val="24"/>
              </w:rPr>
            </w:pPr>
            <w:r w:rsidRPr="0064624D">
              <w:rPr>
                <w:b/>
                <w:sz w:val="24"/>
                <w:szCs w:val="24"/>
              </w:rPr>
              <w:t>100</w:t>
            </w:r>
          </w:p>
        </w:tc>
      </w:tr>
    </w:tbl>
    <w:p w14:paraId="562C4E68" w14:textId="77777777" w:rsidR="002E35E2" w:rsidRPr="0064624D" w:rsidRDefault="002E35E2" w:rsidP="0047270A">
      <w:pPr>
        <w:jc w:val="both"/>
        <w:rPr>
          <w:sz w:val="24"/>
          <w:szCs w:val="24"/>
        </w:rPr>
      </w:pPr>
    </w:p>
    <w:p w14:paraId="7CC8C3AB" w14:textId="77777777" w:rsidR="002E35E2" w:rsidRPr="0064624D" w:rsidRDefault="002E35E2" w:rsidP="0047270A">
      <w:pPr>
        <w:jc w:val="both"/>
        <w:rPr>
          <w:sz w:val="24"/>
          <w:szCs w:val="24"/>
        </w:rPr>
      </w:pPr>
    </w:p>
    <w:p w14:paraId="076C482D" w14:textId="36D73769" w:rsidR="0047270A" w:rsidRPr="0064624D" w:rsidRDefault="0047270A" w:rsidP="0047270A">
      <w:pPr>
        <w:jc w:val="both"/>
        <w:rPr>
          <w:sz w:val="24"/>
          <w:szCs w:val="24"/>
        </w:rPr>
      </w:pPr>
      <w:r w:rsidRPr="0064624D">
        <w:rPr>
          <w:sz w:val="24"/>
          <w:szCs w:val="24"/>
        </w:rPr>
        <w:t>Ekonomski najpovoljnija ponuda je valjana ponuda koja</w:t>
      </w:r>
      <w:r w:rsidR="00B83C46">
        <w:rPr>
          <w:sz w:val="24"/>
          <w:szCs w:val="24"/>
        </w:rPr>
        <w:t xml:space="preserve"> ostvari najveći broj bodova. </w:t>
      </w:r>
    </w:p>
    <w:p w14:paraId="535F8C1B" w14:textId="7D15E222" w:rsidR="0047270A" w:rsidRPr="0064624D" w:rsidRDefault="00B83C46" w:rsidP="0047270A">
      <w:pPr>
        <w:jc w:val="both"/>
        <w:rPr>
          <w:sz w:val="24"/>
          <w:szCs w:val="24"/>
        </w:rPr>
      </w:pPr>
      <w:r>
        <w:rPr>
          <w:sz w:val="24"/>
          <w:szCs w:val="24"/>
        </w:rPr>
        <w:t xml:space="preserve">U </w:t>
      </w:r>
      <w:r w:rsidR="0047270A" w:rsidRPr="0064624D">
        <w:rPr>
          <w:sz w:val="24"/>
          <w:szCs w:val="24"/>
        </w:rPr>
        <w:t xml:space="preserve">slučaju da su dvije ili više ponuda jednako rangirane na temelju kriterija za odabir pobude, </w:t>
      </w:r>
      <w:r w:rsidRPr="0064624D">
        <w:rPr>
          <w:sz w:val="24"/>
          <w:szCs w:val="24"/>
        </w:rPr>
        <w:t>Naručitelj</w:t>
      </w:r>
      <w:r w:rsidR="0047270A" w:rsidRPr="0064624D">
        <w:rPr>
          <w:sz w:val="24"/>
          <w:szCs w:val="24"/>
        </w:rPr>
        <w:t xml:space="preserve"> </w:t>
      </w:r>
      <w:r w:rsidRPr="0064624D">
        <w:rPr>
          <w:sz w:val="24"/>
          <w:szCs w:val="24"/>
        </w:rPr>
        <w:t>će</w:t>
      </w:r>
      <w:r w:rsidR="0047270A" w:rsidRPr="0064624D">
        <w:rPr>
          <w:sz w:val="24"/>
          <w:szCs w:val="24"/>
        </w:rPr>
        <w:t xml:space="preserve"> odabrati ponu</w:t>
      </w:r>
      <w:r>
        <w:rPr>
          <w:sz w:val="24"/>
          <w:szCs w:val="24"/>
        </w:rPr>
        <w:t xml:space="preserve">du koja je zaprimljena ranije. </w:t>
      </w:r>
    </w:p>
    <w:p w14:paraId="66E42C42" w14:textId="561B2F51" w:rsidR="0047270A" w:rsidRPr="0064624D" w:rsidRDefault="00B83C46" w:rsidP="0047270A">
      <w:pPr>
        <w:jc w:val="both"/>
        <w:rPr>
          <w:sz w:val="24"/>
          <w:szCs w:val="24"/>
        </w:rPr>
      </w:pPr>
      <w:r w:rsidRPr="0064624D">
        <w:rPr>
          <w:sz w:val="24"/>
          <w:szCs w:val="24"/>
        </w:rPr>
        <w:t>Naručitelj</w:t>
      </w:r>
      <w:r w:rsidR="0047270A" w:rsidRPr="0064624D">
        <w:rPr>
          <w:sz w:val="24"/>
          <w:szCs w:val="24"/>
        </w:rPr>
        <w:t xml:space="preserve"> može koristiti pravo na pretporez te sukladno </w:t>
      </w:r>
      <w:r w:rsidRPr="0064624D">
        <w:rPr>
          <w:sz w:val="24"/>
          <w:szCs w:val="24"/>
        </w:rPr>
        <w:t>članku</w:t>
      </w:r>
      <w:r w:rsidR="0047270A" w:rsidRPr="0064624D">
        <w:rPr>
          <w:sz w:val="24"/>
          <w:szCs w:val="24"/>
        </w:rPr>
        <w:t xml:space="preserve"> 294.</w:t>
      </w:r>
      <w:r w:rsidR="00602256">
        <w:rPr>
          <w:sz w:val="24"/>
          <w:szCs w:val="24"/>
        </w:rPr>
        <w:t xml:space="preserve"> </w:t>
      </w:r>
      <w:r w:rsidR="0047270A" w:rsidRPr="0064624D">
        <w:rPr>
          <w:sz w:val="24"/>
          <w:szCs w:val="24"/>
        </w:rPr>
        <w:t>stavku</w:t>
      </w:r>
      <w:r w:rsidR="00602256">
        <w:rPr>
          <w:sz w:val="24"/>
          <w:szCs w:val="24"/>
        </w:rPr>
        <w:t xml:space="preserve"> </w:t>
      </w:r>
      <w:r w:rsidR="0047270A" w:rsidRPr="0064624D">
        <w:rPr>
          <w:sz w:val="24"/>
          <w:szCs w:val="24"/>
        </w:rPr>
        <w:t>1. ZJN-a 2016, po kriteriju cijene ponude, uspo</w:t>
      </w:r>
      <w:r>
        <w:rPr>
          <w:sz w:val="24"/>
          <w:szCs w:val="24"/>
        </w:rPr>
        <w:t>ređuje cijene ponude bez PDV-a.</w:t>
      </w:r>
    </w:p>
    <w:p w14:paraId="0E0C94B4" w14:textId="77777777" w:rsidR="0047270A" w:rsidRPr="0064624D" w:rsidRDefault="0047270A" w:rsidP="0047270A">
      <w:pPr>
        <w:jc w:val="both"/>
        <w:rPr>
          <w:sz w:val="24"/>
          <w:szCs w:val="24"/>
        </w:rPr>
      </w:pPr>
    </w:p>
    <w:p w14:paraId="6686A2D0" w14:textId="1F7D5AFB" w:rsidR="002E35E2" w:rsidRPr="0064624D" w:rsidRDefault="002E35E2" w:rsidP="002E35E2">
      <w:pPr>
        <w:jc w:val="both"/>
        <w:rPr>
          <w:sz w:val="24"/>
          <w:szCs w:val="24"/>
        </w:rPr>
      </w:pPr>
      <w:r w:rsidRPr="0064624D">
        <w:rPr>
          <w:sz w:val="24"/>
          <w:szCs w:val="24"/>
        </w:rPr>
        <w:t xml:space="preserve">Ukupnu vrijednost ponude </w:t>
      </w:r>
      <w:r w:rsidR="00B83C46" w:rsidRPr="0064624D">
        <w:rPr>
          <w:sz w:val="24"/>
          <w:szCs w:val="24"/>
        </w:rPr>
        <w:t>Naručitelj</w:t>
      </w:r>
      <w:r w:rsidRPr="0064624D">
        <w:rPr>
          <w:sz w:val="24"/>
          <w:szCs w:val="24"/>
        </w:rPr>
        <w:t xml:space="preserve"> je definirao kao odnos kvalitativnog (</w:t>
      </w:r>
      <w:r w:rsidR="00B83C46" w:rsidRPr="0064624D">
        <w:rPr>
          <w:sz w:val="24"/>
          <w:szCs w:val="24"/>
        </w:rPr>
        <w:t>tehničkog</w:t>
      </w:r>
      <w:r w:rsidRPr="0064624D">
        <w:rPr>
          <w:sz w:val="24"/>
          <w:szCs w:val="24"/>
        </w:rPr>
        <w:t xml:space="preserve">) dijela – </w:t>
      </w:r>
      <w:r w:rsidR="00B83C46" w:rsidRPr="0064624D">
        <w:rPr>
          <w:sz w:val="24"/>
          <w:szCs w:val="24"/>
        </w:rPr>
        <w:t>specifičnog</w:t>
      </w:r>
      <w:r w:rsidRPr="0064624D">
        <w:rPr>
          <w:sz w:val="24"/>
          <w:szCs w:val="24"/>
        </w:rPr>
        <w:t xml:space="preserve"> iskustva </w:t>
      </w:r>
      <w:r w:rsidR="00B83C46" w:rsidRPr="0064624D">
        <w:rPr>
          <w:sz w:val="24"/>
          <w:szCs w:val="24"/>
        </w:rPr>
        <w:t>ključnih</w:t>
      </w:r>
      <w:r w:rsidRPr="0064624D">
        <w:rPr>
          <w:sz w:val="24"/>
          <w:szCs w:val="24"/>
        </w:rPr>
        <w:t xml:space="preserve"> </w:t>
      </w:r>
      <w:r w:rsidR="00B83C46" w:rsidRPr="0064624D">
        <w:rPr>
          <w:sz w:val="24"/>
          <w:szCs w:val="24"/>
        </w:rPr>
        <w:t>stručnjaka</w:t>
      </w:r>
      <w:r w:rsidR="00B83C46">
        <w:rPr>
          <w:sz w:val="24"/>
          <w:szCs w:val="24"/>
        </w:rPr>
        <w:t xml:space="preserve"> i financijskog dijela ponude. </w:t>
      </w:r>
    </w:p>
    <w:p w14:paraId="736BB820" w14:textId="08EF133B" w:rsidR="0047270A" w:rsidRPr="0064624D" w:rsidRDefault="0047270A" w:rsidP="0047270A">
      <w:pPr>
        <w:jc w:val="both"/>
        <w:rPr>
          <w:sz w:val="24"/>
          <w:szCs w:val="24"/>
        </w:rPr>
      </w:pPr>
    </w:p>
    <w:p w14:paraId="636EC349" w14:textId="77777777" w:rsidR="0047270A" w:rsidRPr="0064624D" w:rsidRDefault="0047270A" w:rsidP="00E37A8B">
      <w:pPr>
        <w:jc w:val="both"/>
        <w:rPr>
          <w:sz w:val="24"/>
          <w:szCs w:val="24"/>
        </w:rPr>
      </w:pPr>
    </w:p>
    <w:p w14:paraId="2B46B78A" w14:textId="757701D0" w:rsidR="0047270A" w:rsidRDefault="0047270A" w:rsidP="00E37A8B">
      <w:pPr>
        <w:jc w:val="both"/>
        <w:rPr>
          <w:sz w:val="24"/>
          <w:szCs w:val="24"/>
        </w:rPr>
      </w:pPr>
    </w:p>
    <w:p w14:paraId="718D8D08" w14:textId="5E687180" w:rsidR="00822A06" w:rsidRDefault="00822A06" w:rsidP="00E37A8B">
      <w:pPr>
        <w:jc w:val="both"/>
        <w:rPr>
          <w:sz w:val="24"/>
          <w:szCs w:val="24"/>
        </w:rPr>
      </w:pPr>
    </w:p>
    <w:p w14:paraId="67D7369B" w14:textId="77777777" w:rsidR="00822A06" w:rsidRPr="0064624D" w:rsidRDefault="00822A06" w:rsidP="00E37A8B">
      <w:pPr>
        <w:jc w:val="both"/>
        <w:rPr>
          <w:sz w:val="24"/>
          <w:szCs w:val="24"/>
        </w:rPr>
      </w:pPr>
    </w:p>
    <w:p w14:paraId="52FBF1D0" w14:textId="77777777" w:rsidR="0047270A" w:rsidRPr="0064624D" w:rsidRDefault="0047270A" w:rsidP="00E37A8B">
      <w:pPr>
        <w:jc w:val="both"/>
        <w:rPr>
          <w:sz w:val="24"/>
          <w:szCs w:val="24"/>
        </w:rPr>
      </w:pPr>
    </w:p>
    <w:p w14:paraId="446F289E" w14:textId="37108955" w:rsidR="00E37A8B" w:rsidRPr="0064624D" w:rsidRDefault="002E35E2" w:rsidP="00E37A8B">
      <w:pPr>
        <w:jc w:val="both"/>
        <w:rPr>
          <w:sz w:val="24"/>
          <w:szCs w:val="24"/>
        </w:rPr>
      </w:pPr>
      <w:r w:rsidRPr="0064624D">
        <w:rPr>
          <w:sz w:val="24"/>
          <w:szCs w:val="24"/>
        </w:rPr>
        <w:t>ODNOS KVALITATIVNOG (TEHNIČKOG) I FINANCIJSKOG DIJELA PONUDE:</w:t>
      </w:r>
    </w:p>
    <w:p w14:paraId="713FC90A" w14:textId="77777777" w:rsidR="002E35E2" w:rsidRPr="0064624D" w:rsidRDefault="002E35E2" w:rsidP="00E37A8B">
      <w:pPr>
        <w:jc w:val="both"/>
        <w:rPr>
          <w:sz w:val="24"/>
          <w:szCs w:val="24"/>
        </w:rPr>
      </w:pPr>
    </w:p>
    <w:tbl>
      <w:tblPr>
        <w:tblStyle w:val="TableGrid"/>
        <w:tblW w:w="0" w:type="auto"/>
        <w:tblInd w:w="108" w:type="dxa"/>
        <w:tblLook w:val="04A0" w:firstRow="1" w:lastRow="0" w:firstColumn="1" w:lastColumn="0" w:noHBand="0" w:noVBand="1"/>
      </w:tblPr>
      <w:tblGrid>
        <w:gridCol w:w="5670"/>
        <w:gridCol w:w="2700"/>
      </w:tblGrid>
      <w:tr w:rsidR="00E37A8B" w:rsidRPr="0064624D" w14:paraId="07201047" w14:textId="77777777" w:rsidTr="002E35E2">
        <w:tc>
          <w:tcPr>
            <w:tcW w:w="5670" w:type="dxa"/>
          </w:tcPr>
          <w:p w14:paraId="77762171" w14:textId="77777777" w:rsidR="00E37A8B" w:rsidRPr="0064624D" w:rsidRDefault="00E37A8B" w:rsidP="00E37A8B">
            <w:pPr>
              <w:jc w:val="both"/>
              <w:rPr>
                <w:b/>
                <w:sz w:val="24"/>
                <w:szCs w:val="24"/>
              </w:rPr>
            </w:pPr>
            <w:r w:rsidRPr="0064624D">
              <w:rPr>
                <w:b/>
                <w:sz w:val="24"/>
                <w:szCs w:val="24"/>
              </w:rPr>
              <w:t>KRITERIJ</w:t>
            </w:r>
          </w:p>
        </w:tc>
        <w:tc>
          <w:tcPr>
            <w:tcW w:w="2700" w:type="dxa"/>
          </w:tcPr>
          <w:p w14:paraId="09EDE969" w14:textId="77777777" w:rsidR="00E37A8B" w:rsidRPr="0064624D" w:rsidRDefault="00E37A8B" w:rsidP="00E37A8B">
            <w:pPr>
              <w:jc w:val="both"/>
              <w:rPr>
                <w:b/>
                <w:sz w:val="24"/>
                <w:szCs w:val="24"/>
              </w:rPr>
            </w:pPr>
            <w:r w:rsidRPr="0064624D">
              <w:rPr>
                <w:b/>
                <w:sz w:val="24"/>
                <w:szCs w:val="24"/>
              </w:rPr>
              <w:t>TEŽINSKI OMJERI</w:t>
            </w:r>
          </w:p>
        </w:tc>
      </w:tr>
      <w:tr w:rsidR="00E37A8B" w:rsidRPr="0064624D" w14:paraId="79EA0304" w14:textId="77777777" w:rsidTr="002E35E2">
        <w:tc>
          <w:tcPr>
            <w:tcW w:w="5670" w:type="dxa"/>
          </w:tcPr>
          <w:p w14:paraId="24C331FA" w14:textId="6101A5C0" w:rsidR="00E37A8B" w:rsidRPr="0064624D" w:rsidRDefault="002E35E2" w:rsidP="00E37A8B">
            <w:pPr>
              <w:jc w:val="both"/>
              <w:rPr>
                <w:sz w:val="24"/>
                <w:szCs w:val="24"/>
              </w:rPr>
            </w:pPr>
            <w:r w:rsidRPr="0064624D">
              <w:rPr>
                <w:sz w:val="24"/>
                <w:szCs w:val="24"/>
              </w:rPr>
              <w:t>KVALITATIVNI  (TEHNIČKI)</w:t>
            </w:r>
          </w:p>
        </w:tc>
        <w:tc>
          <w:tcPr>
            <w:tcW w:w="2700" w:type="dxa"/>
          </w:tcPr>
          <w:p w14:paraId="6F611185" w14:textId="4D51B023" w:rsidR="00E37A8B" w:rsidRPr="0064624D" w:rsidRDefault="00FC3D83" w:rsidP="002E35E2">
            <w:pPr>
              <w:jc w:val="center"/>
              <w:rPr>
                <w:sz w:val="24"/>
                <w:szCs w:val="24"/>
              </w:rPr>
            </w:pPr>
            <w:r>
              <w:rPr>
                <w:sz w:val="24"/>
                <w:szCs w:val="24"/>
              </w:rPr>
              <w:t>5</w:t>
            </w:r>
            <w:r w:rsidR="00484384">
              <w:rPr>
                <w:sz w:val="24"/>
                <w:szCs w:val="24"/>
              </w:rPr>
              <w:t>0</w:t>
            </w:r>
            <w:r w:rsidR="00E37A8B" w:rsidRPr="0064624D">
              <w:rPr>
                <w:sz w:val="24"/>
                <w:szCs w:val="24"/>
              </w:rPr>
              <w:t>%</w:t>
            </w:r>
          </w:p>
        </w:tc>
      </w:tr>
      <w:tr w:rsidR="00E37A8B" w:rsidRPr="0064624D" w14:paraId="51671AC3" w14:textId="77777777" w:rsidTr="002E35E2">
        <w:tc>
          <w:tcPr>
            <w:tcW w:w="5670" w:type="dxa"/>
          </w:tcPr>
          <w:p w14:paraId="21829948" w14:textId="24CF2D52" w:rsidR="00E37A8B" w:rsidRPr="0064624D" w:rsidRDefault="002E35E2" w:rsidP="00E37A8B">
            <w:pPr>
              <w:jc w:val="both"/>
              <w:rPr>
                <w:sz w:val="24"/>
                <w:szCs w:val="24"/>
              </w:rPr>
            </w:pPr>
            <w:r w:rsidRPr="0064624D">
              <w:rPr>
                <w:sz w:val="24"/>
                <w:szCs w:val="24"/>
              </w:rPr>
              <w:t>FINANCIJSKI</w:t>
            </w:r>
          </w:p>
        </w:tc>
        <w:tc>
          <w:tcPr>
            <w:tcW w:w="2700" w:type="dxa"/>
          </w:tcPr>
          <w:p w14:paraId="2A3F1721" w14:textId="72C5935C" w:rsidR="00E37A8B" w:rsidRPr="0064624D" w:rsidRDefault="00FC3D83" w:rsidP="002E35E2">
            <w:pPr>
              <w:jc w:val="center"/>
              <w:rPr>
                <w:sz w:val="24"/>
                <w:szCs w:val="24"/>
              </w:rPr>
            </w:pPr>
            <w:r>
              <w:rPr>
                <w:sz w:val="24"/>
                <w:szCs w:val="24"/>
              </w:rPr>
              <w:t>5</w:t>
            </w:r>
            <w:r w:rsidR="00E37A8B" w:rsidRPr="0064624D">
              <w:rPr>
                <w:sz w:val="24"/>
                <w:szCs w:val="24"/>
              </w:rPr>
              <w:t>0%</w:t>
            </w:r>
          </w:p>
        </w:tc>
      </w:tr>
      <w:tr w:rsidR="00E37A8B" w:rsidRPr="0064624D" w14:paraId="61442D18" w14:textId="77777777" w:rsidTr="002E35E2">
        <w:tc>
          <w:tcPr>
            <w:tcW w:w="5670" w:type="dxa"/>
          </w:tcPr>
          <w:p w14:paraId="7B7A9981" w14:textId="77777777" w:rsidR="00E37A8B" w:rsidRPr="0064624D" w:rsidRDefault="00E37A8B" w:rsidP="00E37A8B">
            <w:pPr>
              <w:jc w:val="both"/>
              <w:rPr>
                <w:b/>
                <w:sz w:val="24"/>
                <w:szCs w:val="24"/>
              </w:rPr>
            </w:pPr>
            <w:r w:rsidRPr="0064624D">
              <w:rPr>
                <w:b/>
                <w:sz w:val="24"/>
                <w:szCs w:val="24"/>
              </w:rPr>
              <w:t>UKUPNO:</w:t>
            </w:r>
          </w:p>
        </w:tc>
        <w:tc>
          <w:tcPr>
            <w:tcW w:w="2700" w:type="dxa"/>
          </w:tcPr>
          <w:p w14:paraId="295FF4EF" w14:textId="77777777" w:rsidR="00E37A8B" w:rsidRPr="0064624D" w:rsidRDefault="00E37A8B" w:rsidP="002E35E2">
            <w:pPr>
              <w:jc w:val="center"/>
              <w:rPr>
                <w:b/>
                <w:sz w:val="24"/>
                <w:szCs w:val="24"/>
              </w:rPr>
            </w:pPr>
            <w:r w:rsidRPr="0064624D">
              <w:rPr>
                <w:b/>
                <w:sz w:val="24"/>
                <w:szCs w:val="24"/>
              </w:rPr>
              <w:t>100%</w:t>
            </w:r>
          </w:p>
        </w:tc>
      </w:tr>
    </w:tbl>
    <w:p w14:paraId="2C9CD189" w14:textId="7280A9D4" w:rsidR="00725598" w:rsidRDefault="00725598" w:rsidP="00E37A8B">
      <w:pPr>
        <w:jc w:val="both"/>
        <w:rPr>
          <w:b/>
          <w:sz w:val="24"/>
          <w:szCs w:val="24"/>
        </w:rPr>
      </w:pPr>
    </w:p>
    <w:p w14:paraId="4D001B28" w14:textId="77777777" w:rsidR="00802A50" w:rsidRPr="0064624D" w:rsidRDefault="00802A50" w:rsidP="00E37A8B">
      <w:pPr>
        <w:jc w:val="both"/>
        <w:rPr>
          <w:b/>
          <w:sz w:val="24"/>
          <w:szCs w:val="24"/>
        </w:rPr>
      </w:pPr>
    </w:p>
    <w:p w14:paraId="2A268356" w14:textId="2C59867C" w:rsidR="00E37A8B" w:rsidRPr="0064624D" w:rsidRDefault="00414362" w:rsidP="00E37A8B">
      <w:pPr>
        <w:jc w:val="both"/>
        <w:rPr>
          <w:b/>
          <w:sz w:val="24"/>
          <w:szCs w:val="24"/>
        </w:rPr>
      </w:pPr>
      <w:r w:rsidRPr="0064624D">
        <w:rPr>
          <w:b/>
          <w:sz w:val="24"/>
          <w:szCs w:val="24"/>
        </w:rPr>
        <w:t xml:space="preserve">Kvalitativni dio ponude  - </w:t>
      </w:r>
      <w:r w:rsidR="00725598" w:rsidRPr="0064624D">
        <w:rPr>
          <w:b/>
          <w:sz w:val="24"/>
          <w:szCs w:val="24"/>
        </w:rPr>
        <w:t>Specifično iskustvo ključnih stručnjaka</w:t>
      </w:r>
    </w:p>
    <w:p w14:paraId="7CCB2B4E" w14:textId="77777777" w:rsidR="00725598" w:rsidRPr="0064624D" w:rsidRDefault="00725598" w:rsidP="00E37A8B">
      <w:pPr>
        <w:jc w:val="both"/>
        <w:rPr>
          <w:sz w:val="24"/>
          <w:szCs w:val="24"/>
        </w:rPr>
      </w:pPr>
    </w:p>
    <w:p w14:paraId="171F2EC4" w14:textId="1E3478E4" w:rsidR="00725598" w:rsidRDefault="00C5761E" w:rsidP="00725598">
      <w:pPr>
        <w:spacing w:line="276" w:lineRule="auto"/>
        <w:jc w:val="both"/>
        <w:rPr>
          <w:sz w:val="24"/>
          <w:szCs w:val="24"/>
        </w:rPr>
      </w:pPr>
      <w:r w:rsidRPr="0064624D">
        <w:rPr>
          <w:sz w:val="24"/>
          <w:szCs w:val="24"/>
        </w:rPr>
        <w:t>Naručitelj</w:t>
      </w:r>
      <w:r w:rsidR="002E35E2" w:rsidRPr="0064624D">
        <w:rPr>
          <w:sz w:val="24"/>
          <w:szCs w:val="24"/>
        </w:rPr>
        <w:t xml:space="preserve"> traži dokaz da </w:t>
      </w:r>
      <w:r w:rsidRPr="0064624D">
        <w:rPr>
          <w:sz w:val="24"/>
          <w:szCs w:val="24"/>
        </w:rPr>
        <w:t>ključni</w:t>
      </w:r>
      <w:r w:rsidR="002E35E2" w:rsidRPr="0064624D">
        <w:rPr>
          <w:sz w:val="24"/>
          <w:szCs w:val="24"/>
        </w:rPr>
        <w:t xml:space="preserve"> </w:t>
      </w:r>
      <w:r w:rsidRPr="0064624D">
        <w:rPr>
          <w:sz w:val="24"/>
          <w:szCs w:val="24"/>
        </w:rPr>
        <w:t>stručnjaci</w:t>
      </w:r>
      <w:r w:rsidR="002E35E2" w:rsidRPr="0064624D">
        <w:rPr>
          <w:sz w:val="24"/>
          <w:szCs w:val="24"/>
        </w:rPr>
        <w:t xml:space="preserve"> imaju iskustvo u provođenju projekata iz </w:t>
      </w:r>
      <w:r w:rsidRPr="0064624D">
        <w:rPr>
          <w:sz w:val="24"/>
          <w:szCs w:val="24"/>
        </w:rPr>
        <w:t>područja</w:t>
      </w:r>
      <w:r w:rsidR="002E35E2" w:rsidRPr="0064624D">
        <w:rPr>
          <w:sz w:val="24"/>
          <w:szCs w:val="24"/>
        </w:rPr>
        <w:t xml:space="preserve"> opisa poslova navedenih u Projektnom zadatku u sklopu ove dokumentacije o nabavi. Ovim kriterijem se ocjenjuje prethodno iskustvo </w:t>
      </w:r>
      <w:r w:rsidRPr="0064624D">
        <w:rPr>
          <w:sz w:val="24"/>
          <w:szCs w:val="24"/>
        </w:rPr>
        <w:t>ključnih</w:t>
      </w:r>
      <w:r w:rsidR="002E35E2" w:rsidRPr="0064624D">
        <w:rPr>
          <w:sz w:val="24"/>
          <w:szCs w:val="24"/>
        </w:rPr>
        <w:t xml:space="preserve"> </w:t>
      </w:r>
      <w:r w:rsidRPr="0064624D">
        <w:rPr>
          <w:sz w:val="24"/>
          <w:szCs w:val="24"/>
        </w:rPr>
        <w:t>stručnjaka</w:t>
      </w:r>
      <w:r w:rsidR="002E35E2" w:rsidRPr="0064624D">
        <w:rPr>
          <w:sz w:val="24"/>
          <w:szCs w:val="24"/>
        </w:rPr>
        <w:t xml:space="preserve"> koji </w:t>
      </w:r>
      <w:r w:rsidRPr="0064624D">
        <w:rPr>
          <w:sz w:val="24"/>
          <w:szCs w:val="24"/>
        </w:rPr>
        <w:t>će</w:t>
      </w:r>
      <w:r w:rsidR="002E35E2" w:rsidRPr="0064624D">
        <w:rPr>
          <w:sz w:val="24"/>
          <w:szCs w:val="24"/>
        </w:rPr>
        <w:t xml:space="preserve"> biti </w:t>
      </w:r>
      <w:r w:rsidRPr="0064624D">
        <w:rPr>
          <w:sz w:val="24"/>
          <w:szCs w:val="24"/>
        </w:rPr>
        <w:t>uključeni</w:t>
      </w:r>
      <w:r w:rsidR="002E35E2" w:rsidRPr="0064624D">
        <w:rPr>
          <w:sz w:val="24"/>
          <w:szCs w:val="24"/>
        </w:rPr>
        <w:t xml:space="preserve"> u provedbu ugovora o javnim uslugama. </w:t>
      </w:r>
    </w:p>
    <w:p w14:paraId="5E0E886F" w14:textId="77777777" w:rsidR="003771F9" w:rsidRPr="0064624D" w:rsidRDefault="003771F9" w:rsidP="00725598">
      <w:pPr>
        <w:spacing w:line="276" w:lineRule="auto"/>
        <w:jc w:val="both"/>
        <w:rPr>
          <w:sz w:val="24"/>
          <w:szCs w:val="24"/>
        </w:rPr>
      </w:pPr>
    </w:p>
    <w:p w14:paraId="60167E78" w14:textId="56EFB56F" w:rsidR="00725598" w:rsidRPr="0064624D" w:rsidRDefault="002E35E2" w:rsidP="00725598">
      <w:pPr>
        <w:spacing w:line="276" w:lineRule="auto"/>
        <w:jc w:val="both"/>
        <w:rPr>
          <w:sz w:val="24"/>
          <w:szCs w:val="24"/>
        </w:rPr>
      </w:pPr>
      <w:r w:rsidRPr="0064624D">
        <w:rPr>
          <w:sz w:val="24"/>
          <w:szCs w:val="24"/>
        </w:rPr>
        <w:t xml:space="preserve">Maksimalan broj bodova koji svaka ponuda može ostvariti u okviru ovog kriterija je </w:t>
      </w:r>
      <w:r w:rsidR="00626FF7">
        <w:rPr>
          <w:sz w:val="24"/>
          <w:szCs w:val="24"/>
        </w:rPr>
        <w:t>5</w:t>
      </w:r>
      <w:r w:rsidRPr="0064624D">
        <w:rPr>
          <w:sz w:val="24"/>
          <w:szCs w:val="24"/>
        </w:rPr>
        <w:t xml:space="preserve">0 bodova i to temeljem iskustva: </w:t>
      </w:r>
    </w:p>
    <w:p w14:paraId="1B553831" w14:textId="49B1991A" w:rsidR="00725598" w:rsidRPr="0064624D" w:rsidRDefault="00C5761E" w:rsidP="00E579A9">
      <w:pPr>
        <w:pStyle w:val="ListParagraph"/>
        <w:numPr>
          <w:ilvl w:val="0"/>
          <w:numId w:val="46"/>
        </w:numPr>
        <w:spacing w:line="276" w:lineRule="auto"/>
        <w:jc w:val="both"/>
        <w:rPr>
          <w:sz w:val="24"/>
          <w:szCs w:val="24"/>
        </w:rPr>
      </w:pPr>
      <w:r w:rsidRPr="0064624D">
        <w:rPr>
          <w:sz w:val="24"/>
          <w:szCs w:val="24"/>
        </w:rPr>
        <w:t>Ključni</w:t>
      </w:r>
      <w:r w:rsidR="00725598" w:rsidRPr="0064624D">
        <w:rPr>
          <w:sz w:val="24"/>
          <w:szCs w:val="24"/>
        </w:rPr>
        <w:t xml:space="preserve"> </w:t>
      </w:r>
      <w:r w:rsidRPr="0064624D">
        <w:rPr>
          <w:sz w:val="24"/>
          <w:szCs w:val="24"/>
        </w:rPr>
        <w:t>stručnjak</w:t>
      </w:r>
      <w:r w:rsidR="00725598" w:rsidRPr="0064624D">
        <w:rPr>
          <w:sz w:val="24"/>
          <w:szCs w:val="24"/>
        </w:rPr>
        <w:t xml:space="preserve"> 1</w:t>
      </w:r>
      <w:r w:rsidR="002E35E2" w:rsidRPr="0064624D">
        <w:rPr>
          <w:sz w:val="24"/>
          <w:szCs w:val="24"/>
        </w:rPr>
        <w:t xml:space="preserve"> – Glavni projektant </w:t>
      </w:r>
    </w:p>
    <w:p w14:paraId="576EF277" w14:textId="56A895D8" w:rsidR="00725598" w:rsidRDefault="00725598" w:rsidP="00E579A9">
      <w:pPr>
        <w:pStyle w:val="ListParagraph"/>
        <w:numPr>
          <w:ilvl w:val="0"/>
          <w:numId w:val="46"/>
        </w:numPr>
        <w:spacing w:line="276" w:lineRule="auto"/>
        <w:jc w:val="both"/>
        <w:rPr>
          <w:sz w:val="24"/>
          <w:szCs w:val="24"/>
        </w:rPr>
      </w:pPr>
      <w:r w:rsidRPr="0064624D">
        <w:rPr>
          <w:sz w:val="24"/>
          <w:szCs w:val="24"/>
        </w:rPr>
        <w:t>Ključni stručnjak 2 – Član tima - Projektant arhitekture</w:t>
      </w:r>
    </w:p>
    <w:p w14:paraId="1C8956C3" w14:textId="0F166BB6" w:rsidR="00797CC3" w:rsidRDefault="00797CC3" w:rsidP="00797CC3">
      <w:pPr>
        <w:spacing w:line="276" w:lineRule="auto"/>
        <w:jc w:val="both"/>
        <w:rPr>
          <w:sz w:val="24"/>
          <w:szCs w:val="24"/>
        </w:rPr>
      </w:pPr>
    </w:p>
    <w:p w14:paraId="24E711FC" w14:textId="77777777" w:rsidR="00797CC3" w:rsidRDefault="00797CC3" w:rsidP="00797CC3">
      <w:pPr>
        <w:spacing w:line="276" w:lineRule="auto"/>
        <w:jc w:val="both"/>
        <w:rPr>
          <w:sz w:val="24"/>
          <w:szCs w:val="24"/>
        </w:rPr>
      </w:pPr>
      <w:r w:rsidRPr="00576F14">
        <w:rPr>
          <w:sz w:val="24"/>
          <w:szCs w:val="24"/>
        </w:rPr>
        <w:t>Glavni projektant i projektant arhitekture mogu biti jedna osoba.</w:t>
      </w:r>
    </w:p>
    <w:p w14:paraId="2C0A4AC2" w14:textId="77777777" w:rsidR="00725598" w:rsidRPr="0064624D" w:rsidRDefault="00725598" w:rsidP="00725598">
      <w:pPr>
        <w:spacing w:line="276" w:lineRule="auto"/>
        <w:jc w:val="both"/>
        <w:rPr>
          <w:sz w:val="24"/>
          <w:szCs w:val="24"/>
        </w:rPr>
      </w:pPr>
    </w:p>
    <w:p w14:paraId="77645072" w14:textId="5B7C29C6" w:rsidR="002E35E2" w:rsidRPr="0064624D" w:rsidRDefault="002E35E2" w:rsidP="00725598">
      <w:pPr>
        <w:spacing w:line="276" w:lineRule="auto"/>
        <w:jc w:val="both"/>
        <w:rPr>
          <w:sz w:val="24"/>
          <w:szCs w:val="24"/>
        </w:rPr>
      </w:pPr>
      <w:r w:rsidRPr="0064624D">
        <w:rPr>
          <w:sz w:val="24"/>
          <w:szCs w:val="24"/>
        </w:rPr>
        <w:t xml:space="preserve">Ocjenjuje se </w:t>
      </w:r>
      <w:r w:rsidR="00C5761E" w:rsidRPr="0064624D">
        <w:rPr>
          <w:sz w:val="24"/>
          <w:szCs w:val="24"/>
        </w:rPr>
        <w:t>specifično</w:t>
      </w:r>
      <w:r w:rsidRPr="0064624D">
        <w:rPr>
          <w:sz w:val="24"/>
          <w:szCs w:val="24"/>
        </w:rPr>
        <w:t xml:space="preserve"> iskustvo </w:t>
      </w:r>
      <w:r w:rsidR="00C5761E" w:rsidRPr="0064624D">
        <w:rPr>
          <w:sz w:val="24"/>
          <w:szCs w:val="24"/>
        </w:rPr>
        <w:t>ključnih</w:t>
      </w:r>
      <w:r w:rsidRPr="0064624D">
        <w:rPr>
          <w:sz w:val="24"/>
          <w:szCs w:val="24"/>
        </w:rPr>
        <w:t xml:space="preserve"> </w:t>
      </w:r>
      <w:r w:rsidR="00C5761E" w:rsidRPr="0064624D">
        <w:rPr>
          <w:sz w:val="24"/>
          <w:szCs w:val="24"/>
        </w:rPr>
        <w:t>stručnjaka</w:t>
      </w:r>
      <w:r w:rsidRPr="0064624D">
        <w:rPr>
          <w:sz w:val="24"/>
          <w:szCs w:val="24"/>
        </w:rPr>
        <w:t xml:space="preserve"> koji zadovoljavaju minimalne uvjete </w:t>
      </w:r>
      <w:r w:rsidR="00C5761E" w:rsidRPr="0064624D">
        <w:rPr>
          <w:sz w:val="24"/>
          <w:szCs w:val="24"/>
        </w:rPr>
        <w:t>tehničke</w:t>
      </w:r>
      <w:r w:rsidRPr="0064624D">
        <w:rPr>
          <w:sz w:val="24"/>
          <w:szCs w:val="24"/>
        </w:rPr>
        <w:t xml:space="preserve"> i </w:t>
      </w:r>
      <w:r w:rsidR="00C5761E" w:rsidRPr="0064624D">
        <w:rPr>
          <w:sz w:val="24"/>
          <w:szCs w:val="24"/>
        </w:rPr>
        <w:t>stručne</w:t>
      </w:r>
      <w:r w:rsidRPr="0064624D">
        <w:rPr>
          <w:sz w:val="24"/>
          <w:szCs w:val="24"/>
        </w:rPr>
        <w:t xml:space="preserve"> s</w:t>
      </w:r>
      <w:r w:rsidR="00725598" w:rsidRPr="0064624D">
        <w:rPr>
          <w:sz w:val="24"/>
          <w:szCs w:val="24"/>
        </w:rPr>
        <w:t xml:space="preserve">posobnosti utvrđene u </w:t>
      </w:r>
      <w:r w:rsidR="00C5761E" w:rsidRPr="0064624D">
        <w:rPr>
          <w:sz w:val="24"/>
          <w:szCs w:val="24"/>
        </w:rPr>
        <w:t>točki</w:t>
      </w:r>
      <w:r w:rsidR="00725598" w:rsidRPr="0064624D">
        <w:rPr>
          <w:sz w:val="24"/>
          <w:szCs w:val="24"/>
        </w:rPr>
        <w:t xml:space="preserve"> 4</w:t>
      </w:r>
      <w:r w:rsidRPr="0064624D">
        <w:rPr>
          <w:sz w:val="24"/>
          <w:szCs w:val="24"/>
        </w:rPr>
        <w:t xml:space="preserve">.3.3. ove Dokumentacije o nabavi. </w:t>
      </w:r>
    </w:p>
    <w:p w14:paraId="21E2CC38" w14:textId="77777777" w:rsidR="00725598" w:rsidRPr="0064624D" w:rsidRDefault="00725598" w:rsidP="00725598">
      <w:pPr>
        <w:spacing w:line="276" w:lineRule="auto"/>
        <w:jc w:val="both"/>
        <w:rPr>
          <w:sz w:val="24"/>
          <w:szCs w:val="24"/>
        </w:rPr>
      </w:pPr>
    </w:p>
    <w:p w14:paraId="4EC333A5" w14:textId="0CDA015D" w:rsidR="002E35E2" w:rsidRPr="0064624D" w:rsidRDefault="002E35E2" w:rsidP="00725598">
      <w:pPr>
        <w:spacing w:line="276" w:lineRule="auto"/>
        <w:jc w:val="both"/>
        <w:rPr>
          <w:sz w:val="24"/>
          <w:szCs w:val="24"/>
        </w:rPr>
      </w:pPr>
      <w:r w:rsidRPr="0064624D">
        <w:rPr>
          <w:sz w:val="24"/>
          <w:szCs w:val="24"/>
        </w:rPr>
        <w:t xml:space="preserve">Relevantno </w:t>
      </w:r>
      <w:r w:rsidR="00C5761E" w:rsidRPr="0064624D">
        <w:rPr>
          <w:sz w:val="24"/>
          <w:szCs w:val="24"/>
        </w:rPr>
        <w:t>stručno</w:t>
      </w:r>
      <w:r w:rsidRPr="0064624D">
        <w:rPr>
          <w:sz w:val="24"/>
          <w:szCs w:val="24"/>
        </w:rPr>
        <w:t xml:space="preserve"> iskustvo za poimence predložene </w:t>
      </w:r>
      <w:r w:rsidR="00C5761E" w:rsidRPr="0064624D">
        <w:rPr>
          <w:sz w:val="24"/>
          <w:szCs w:val="24"/>
        </w:rPr>
        <w:t>ključne</w:t>
      </w:r>
      <w:r w:rsidRPr="0064624D">
        <w:rPr>
          <w:sz w:val="24"/>
          <w:szCs w:val="24"/>
        </w:rPr>
        <w:t xml:space="preserve"> </w:t>
      </w:r>
      <w:r w:rsidR="00C5761E" w:rsidRPr="0064624D">
        <w:rPr>
          <w:sz w:val="24"/>
          <w:szCs w:val="24"/>
        </w:rPr>
        <w:t>stručnjake</w:t>
      </w:r>
      <w:r w:rsidRPr="0064624D">
        <w:rPr>
          <w:sz w:val="24"/>
          <w:szCs w:val="24"/>
        </w:rPr>
        <w:t xml:space="preserve"> angažirane na izvršenju ugovora koje se koristi u postupku bodovanja sukladno kriterijima za odabir ponude dokazuje se životopisom iz kojeg mora biti razvidno </w:t>
      </w:r>
      <w:r w:rsidR="00C5761E" w:rsidRPr="0064624D">
        <w:rPr>
          <w:sz w:val="24"/>
          <w:szCs w:val="24"/>
        </w:rPr>
        <w:t>Naručitelju</w:t>
      </w:r>
      <w:r w:rsidRPr="0064624D">
        <w:rPr>
          <w:sz w:val="24"/>
          <w:szCs w:val="24"/>
        </w:rPr>
        <w:t xml:space="preserve"> da svaki pojedini </w:t>
      </w:r>
      <w:r w:rsidR="00C5761E" w:rsidRPr="0064624D">
        <w:rPr>
          <w:sz w:val="24"/>
          <w:szCs w:val="24"/>
        </w:rPr>
        <w:t>ključni</w:t>
      </w:r>
      <w:r w:rsidRPr="0064624D">
        <w:rPr>
          <w:sz w:val="24"/>
          <w:szCs w:val="24"/>
        </w:rPr>
        <w:t xml:space="preserve"> </w:t>
      </w:r>
      <w:r w:rsidR="00C5761E" w:rsidRPr="0064624D">
        <w:rPr>
          <w:sz w:val="24"/>
          <w:szCs w:val="24"/>
        </w:rPr>
        <w:t>stručnjak</w:t>
      </w:r>
      <w:r w:rsidRPr="0064624D">
        <w:rPr>
          <w:sz w:val="24"/>
          <w:szCs w:val="24"/>
        </w:rPr>
        <w:t xml:space="preserve"> posjeduje tražene obrazovne i </w:t>
      </w:r>
      <w:r w:rsidR="00C5761E" w:rsidRPr="0064624D">
        <w:rPr>
          <w:sz w:val="24"/>
          <w:szCs w:val="24"/>
        </w:rPr>
        <w:t>stručne</w:t>
      </w:r>
      <w:r w:rsidRPr="0064624D">
        <w:rPr>
          <w:sz w:val="24"/>
          <w:szCs w:val="24"/>
        </w:rPr>
        <w:t xml:space="preserve"> kvalifikacije te </w:t>
      </w:r>
      <w:r w:rsidR="00C5761E" w:rsidRPr="0064624D">
        <w:rPr>
          <w:sz w:val="24"/>
          <w:szCs w:val="24"/>
        </w:rPr>
        <w:t>specifično</w:t>
      </w:r>
      <w:r w:rsidRPr="0064624D">
        <w:rPr>
          <w:sz w:val="24"/>
          <w:szCs w:val="24"/>
        </w:rPr>
        <w:t xml:space="preserve"> iskustvo za izvršenje usluga. Podatke u ispravama i </w:t>
      </w:r>
      <w:r w:rsidR="00C5761E" w:rsidRPr="0064624D">
        <w:rPr>
          <w:sz w:val="24"/>
          <w:szCs w:val="24"/>
        </w:rPr>
        <w:t>specifičnom</w:t>
      </w:r>
      <w:r w:rsidRPr="0064624D">
        <w:rPr>
          <w:sz w:val="24"/>
          <w:szCs w:val="24"/>
        </w:rPr>
        <w:t xml:space="preserve"> iskustvu ponuditelj i </w:t>
      </w:r>
      <w:r w:rsidR="00C5761E" w:rsidRPr="0064624D">
        <w:rPr>
          <w:sz w:val="24"/>
          <w:szCs w:val="24"/>
        </w:rPr>
        <w:t>ključni</w:t>
      </w:r>
      <w:r w:rsidRPr="0064624D">
        <w:rPr>
          <w:sz w:val="24"/>
          <w:szCs w:val="24"/>
        </w:rPr>
        <w:t xml:space="preserve"> </w:t>
      </w:r>
      <w:r w:rsidR="00C5761E" w:rsidRPr="0064624D">
        <w:rPr>
          <w:sz w:val="24"/>
          <w:szCs w:val="24"/>
        </w:rPr>
        <w:t>stručnjaci</w:t>
      </w:r>
      <w:r w:rsidRPr="0064624D">
        <w:rPr>
          <w:sz w:val="24"/>
          <w:szCs w:val="24"/>
        </w:rPr>
        <w:t xml:space="preserve"> daju pod kaznenom i materijalnom </w:t>
      </w:r>
      <w:r w:rsidR="00C5761E" w:rsidRPr="0064624D">
        <w:rPr>
          <w:sz w:val="24"/>
          <w:szCs w:val="24"/>
        </w:rPr>
        <w:t>odgovornošću</w:t>
      </w:r>
      <w:r w:rsidRPr="0064624D">
        <w:rPr>
          <w:sz w:val="24"/>
          <w:szCs w:val="24"/>
        </w:rPr>
        <w:t xml:space="preserve">. </w:t>
      </w:r>
      <w:r w:rsidR="00C5761E" w:rsidRPr="0064624D">
        <w:rPr>
          <w:sz w:val="24"/>
          <w:szCs w:val="24"/>
        </w:rPr>
        <w:t>Naručitelj</w:t>
      </w:r>
      <w:r w:rsidRPr="0064624D">
        <w:rPr>
          <w:sz w:val="24"/>
          <w:szCs w:val="24"/>
        </w:rPr>
        <w:t xml:space="preserve"> ima pravo provjeriti istinitost navoda. </w:t>
      </w:r>
    </w:p>
    <w:p w14:paraId="5C89C77E" w14:textId="77777777" w:rsidR="00725598" w:rsidRPr="0064624D" w:rsidRDefault="00725598" w:rsidP="00725598">
      <w:pPr>
        <w:spacing w:line="276" w:lineRule="auto"/>
        <w:jc w:val="both"/>
        <w:rPr>
          <w:sz w:val="24"/>
          <w:szCs w:val="24"/>
        </w:rPr>
      </w:pPr>
    </w:p>
    <w:p w14:paraId="31A127F8" w14:textId="031B0DC9" w:rsidR="002E35E2" w:rsidRPr="0064624D" w:rsidRDefault="002E35E2" w:rsidP="002E35E2">
      <w:pPr>
        <w:jc w:val="both"/>
        <w:rPr>
          <w:b/>
          <w:sz w:val="24"/>
          <w:szCs w:val="24"/>
        </w:rPr>
      </w:pPr>
      <w:r w:rsidRPr="0064624D">
        <w:rPr>
          <w:b/>
          <w:sz w:val="24"/>
          <w:szCs w:val="24"/>
        </w:rPr>
        <w:t xml:space="preserve">U svrhu dokazivanja iskustva </w:t>
      </w:r>
      <w:r w:rsidR="00C5761E" w:rsidRPr="0064624D">
        <w:rPr>
          <w:b/>
          <w:sz w:val="24"/>
          <w:szCs w:val="24"/>
        </w:rPr>
        <w:t>ključnih</w:t>
      </w:r>
      <w:r w:rsidRPr="0064624D">
        <w:rPr>
          <w:b/>
          <w:sz w:val="24"/>
          <w:szCs w:val="24"/>
        </w:rPr>
        <w:t xml:space="preserve"> </w:t>
      </w:r>
      <w:r w:rsidR="00C5761E" w:rsidRPr="0064624D">
        <w:rPr>
          <w:b/>
          <w:sz w:val="24"/>
          <w:szCs w:val="24"/>
        </w:rPr>
        <w:t>stručnjaka</w:t>
      </w:r>
      <w:r w:rsidRPr="0064624D">
        <w:rPr>
          <w:b/>
          <w:sz w:val="24"/>
          <w:szCs w:val="24"/>
        </w:rPr>
        <w:t xml:space="preserve"> u sklopu kriterija za odabir ponude, ponuditelj prilaže ži</w:t>
      </w:r>
      <w:r w:rsidR="00725598" w:rsidRPr="0064624D">
        <w:rPr>
          <w:b/>
          <w:sz w:val="24"/>
          <w:szCs w:val="24"/>
        </w:rPr>
        <w:t xml:space="preserve">votopise </w:t>
      </w:r>
      <w:r w:rsidR="00C5761E" w:rsidRPr="0064624D">
        <w:rPr>
          <w:b/>
          <w:sz w:val="24"/>
          <w:szCs w:val="24"/>
        </w:rPr>
        <w:t>ključnih</w:t>
      </w:r>
      <w:r w:rsidR="00725598" w:rsidRPr="0064624D">
        <w:rPr>
          <w:b/>
          <w:sz w:val="24"/>
          <w:szCs w:val="24"/>
        </w:rPr>
        <w:t xml:space="preserve"> </w:t>
      </w:r>
      <w:r w:rsidR="00C5761E" w:rsidRPr="0064624D">
        <w:rPr>
          <w:b/>
          <w:sz w:val="24"/>
          <w:szCs w:val="24"/>
        </w:rPr>
        <w:t>stručnjaka</w:t>
      </w:r>
      <w:r w:rsidR="00725598" w:rsidRPr="0064624D">
        <w:rPr>
          <w:b/>
          <w:sz w:val="24"/>
          <w:szCs w:val="24"/>
        </w:rPr>
        <w:t xml:space="preserve"> </w:t>
      </w:r>
      <w:r w:rsidRPr="0064624D">
        <w:rPr>
          <w:b/>
          <w:sz w:val="24"/>
          <w:szCs w:val="24"/>
        </w:rPr>
        <w:t xml:space="preserve">koji sadrži elemente koji se boduju odnosno </w:t>
      </w:r>
      <w:r w:rsidR="00C5761E" w:rsidRPr="0064624D">
        <w:rPr>
          <w:b/>
          <w:sz w:val="24"/>
          <w:szCs w:val="24"/>
        </w:rPr>
        <w:t>odgovarajuće</w:t>
      </w:r>
      <w:r w:rsidRPr="0064624D">
        <w:rPr>
          <w:b/>
          <w:sz w:val="24"/>
          <w:szCs w:val="24"/>
        </w:rPr>
        <w:t xml:space="preserve"> reference (</w:t>
      </w:r>
      <w:r w:rsidR="00C5761E" w:rsidRPr="0064624D">
        <w:rPr>
          <w:b/>
          <w:sz w:val="24"/>
          <w:szCs w:val="24"/>
        </w:rPr>
        <w:t>specifično</w:t>
      </w:r>
      <w:r w:rsidRPr="0064624D">
        <w:rPr>
          <w:b/>
          <w:sz w:val="24"/>
          <w:szCs w:val="24"/>
        </w:rPr>
        <w:t xml:space="preserve"> </w:t>
      </w:r>
      <w:r w:rsidR="00C5761E" w:rsidRPr="0064624D">
        <w:rPr>
          <w:b/>
          <w:sz w:val="24"/>
          <w:szCs w:val="24"/>
        </w:rPr>
        <w:t>stručno</w:t>
      </w:r>
      <w:r w:rsidRPr="0064624D">
        <w:rPr>
          <w:b/>
          <w:sz w:val="24"/>
          <w:szCs w:val="24"/>
        </w:rPr>
        <w:t xml:space="preserve"> iskustvo). </w:t>
      </w:r>
    </w:p>
    <w:p w14:paraId="1B8DCCEB" w14:textId="77777777" w:rsidR="00725598" w:rsidRPr="0064624D" w:rsidRDefault="00725598" w:rsidP="002E35E2">
      <w:pPr>
        <w:jc w:val="both"/>
        <w:rPr>
          <w:sz w:val="24"/>
          <w:szCs w:val="24"/>
        </w:rPr>
      </w:pPr>
    </w:p>
    <w:p w14:paraId="0E872592" w14:textId="6463D2B9" w:rsidR="002E35E2" w:rsidRPr="0064624D" w:rsidRDefault="00725598" w:rsidP="002E35E2">
      <w:pPr>
        <w:jc w:val="both"/>
        <w:rPr>
          <w:sz w:val="24"/>
          <w:szCs w:val="24"/>
        </w:rPr>
      </w:pPr>
      <w:r w:rsidRPr="0064624D">
        <w:rPr>
          <w:sz w:val="24"/>
          <w:szCs w:val="24"/>
        </w:rPr>
        <w:t>Kriterij bodovanja</w:t>
      </w:r>
      <w:r w:rsidR="002E35E2" w:rsidRPr="0064624D">
        <w:rPr>
          <w:sz w:val="24"/>
          <w:szCs w:val="24"/>
        </w:rPr>
        <w:t xml:space="preserve">: </w:t>
      </w:r>
      <w:r w:rsidR="00C5761E" w:rsidRPr="0064624D">
        <w:rPr>
          <w:sz w:val="24"/>
          <w:szCs w:val="24"/>
        </w:rPr>
        <w:t>Specifično</w:t>
      </w:r>
      <w:r w:rsidR="002E35E2" w:rsidRPr="0064624D">
        <w:rPr>
          <w:sz w:val="24"/>
          <w:szCs w:val="24"/>
        </w:rPr>
        <w:t xml:space="preserve"> </w:t>
      </w:r>
      <w:r w:rsidR="00C5761E" w:rsidRPr="0064624D">
        <w:rPr>
          <w:sz w:val="24"/>
          <w:szCs w:val="24"/>
        </w:rPr>
        <w:t>stručno</w:t>
      </w:r>
      <w:r w:rsidR="002E35E2" w:rsidRPr="0064624D">
        <w:rPr>
          <w:sz w:val="24"/>
          <w:szCs w:val="24"/>
        </w:rPr>
        <w:t xml:space="preserve"> iskustvo osoblja (</w:t>
      </w:r>
      <w:r w:rsidR="00C5761E" w:rsidRPr="0064624D">
        <w:rPr>
          <w:sz w:val="24"/>
          <w:szCs w:val="24"/>
        </w:rPr>
        <w:t>ključnih</w:t>
      </w:r>
      <w:r w:rsidR="002E35E2" w:rsidRPr="0064624D">
        <w:rPr>
          <w:sz w:val="24"/>
          <w:szCs w:val="24"/>
        </w:rPr>
        <w:t xml:space="preserve"> </w:t>
      </w:r>
      <w:r w:rsidR="00C5761E" w:rsidRPr="0064624D">
        <w:rPr>
          <w:sz w:val="24"/>
          <w:szCs w:val="24"/>
        </w:rPr>
        <w:t>stručnjaka</w:t>
      </w:r>
      <w:r w:rsidR="002E35E2" w:rsidRPr="0064624D">
        <w:rPr>
          <w:sz w:val="24"/>
          <w:szCs w:val="24"/>
        </w:rPr>
        <w:t xml:space="preserve">) angažiranog na izvršenje ugovora koje </w:t>
      </w:r>
      <w:r w:rsidR="00C5761E" w:rsidRPr="0064624D">
        <w:rPr>
          <w:sz w:val="24"/>
          <w:szCs w:val="24"/>
        </w:rPr>
        <w:t>će</w:t>
      </w:r>
      <w:r w:rsidR="002E35E2" w:rsidRPr="0064624D">
        <w:rPr>
          <w:sz w:val="24"/>
          <w:szCs w:val="24"/>
        </w:rPr>
        <w:t xml:space="preserve"> se koristiti za postupak bodovanja sukladno kriteriju odabira. </w:t>
      </w:r>
    </w:p>
    <w:p w14:paraId="0E4A6363" w14:textId="77777777" w:rsidR="00725598" w:rsidRPr="0064624D" w:rsidRDefault="00725598" w:rsidP="002E35E2">
      <w:pPr>
        <w:jc w:val="both"/>
        <w:rPr>
          <w:sz w:val="24"/>
          <w:szCs w:val="24"/>
        </w:rPr>
      </w:pPr>
    </w:p>
    <w:p w14:paraId="71B908A9" w14:textId="4848D822" w:rsidR="002E35E2" w:rsidRPr="0064624D" w:rsidRDefault="002E35E2" w:rsidP="002E35E2">
      <w:pPr>
        <w:jc w:val="both"/>
        <w:rPr>
          <w:sz w:val="24"/>
          <w:szCs w:val="24"/>
        </w:rPr>
      </w:pPr>
      <w:r w:rsidRPr="0064624D">
        <w:rPr>
          <w:sz w:val="24"/>
          <w:szCs w:val="24"/>
        </w:rPr>
        <w:t xml:space="preserve">1) </w:t>
      </w:r>
      <w:r w:rsidR="00C5761E" w:rsidRPr="0064624D">
        <w:rPr>
          <w:sz w:val="24"/>
          <w:szCs w:val="24"/>
        </w:rPr>
        <w:t>Ključni</w:t>
      </w:r>
      <w:r w:rsidRPr="0064624D">
        <w:rPr>
          <w:sz w:val="24"/>
          <w:szCs w:val="24"/>
        </w:rPr>
        <w:t xml:space="preserve"> </w:t>
      </w:r>
      <w:r w:rsidR="00C5761E" w:rsidRPr="0064624D">
        <w:rPr>
          <w:sz w:val="24"/>
          <w:szCs w:val="24"/>
        </w:rPr>
        <w:t>stručnjak</w:t>
      </w:r>
      <w:r w:rsidRPr="0064624D">
        <w:rPr>
          <w:sz w:val="24"/>
          <w:szCs w:val="24"/>
        </w:rPr>
        <w:t xml:space="preserve"> 1: Voditelj tima - Glavni projektant </w:t>
      </w:r>
    </w:p>
    <w:p w14:paraId="56D3816A" w14:textId="77777777" w:rsidR="00725598" w:rsidRPr="0064624D" w:rsidRDefault="00725598" w:rsidP="002E35E2">
      <w:pPr>
        <w:jc w:val="both"/>
        <w:rPr>
          <w:sz w:val="24"/>
          <w:szCs w:val="24"/>
        </w:rPr>
      </w:pPr>
    </w:p>
    <w:p w14:paraId="0B189F0C" w14:textId="40CBDE0D" w:rsidR="00725598" w:rsidRDefault="002E35E2" w:rsidP="002E35E2">
      <w:pPr>
        <w:jc w:val="both"/>
        <w:rPr>
          <w:sz w:val="24"/>
          <w:szCs w:val="24"/>
        </w:rPr>
      </w:pPr>
      <w:r w:rsidRPr="0064624D">
        <w:rPr>
          <w:sz w:val="24"/>
          <w:szCs w:val="24"/>
        </w:rPr>
        <w:t xml:space="preserve">• Broj realiziranih glavnih projekata i/ili glavnih projekata u fazi realizacije za rekonstrukciju i/ili dogradnju i/ili izgradnju </w:t>
      </w:r>
      <w:r w:rsidR="00ED0A14">
        <w:rPr>
          <w:sz w:val="24"/>
          <w:szCs w:val="24"/>
        </w:rPr>
        <w:t>građevina</w:t>
      </w:r>
      <w:r w:rsidRPr="0064624D">
        <w:rPr>
          <w:sz w:val="24"/>
          <w:szCs w:val="24"/>
        </w:rPr>
        <w:t xml:space="preserve"> javne i društvene namjene na </w:t>
      </w:r>
      <w:r w:rsidR="00C5761E" w:rsidRPr="0064624D">
        <w:rPr>
          <w:sz w:val="24"/>
          <w:szCs w:val="24"/>
        </w:rPr>
        <w:t>čijoj</w:t>
      </w:r>
      <w:r w:rsidRPr="0064624D">
        <w:rPr>
          <w:sz w:val="24"/>
          <w:szCs w:val="24"/>
        </w:rPr>
        <w:t xml:space="preserve"> je izradi </w:t>
      </w:r>
      <w:r w:rsidR="00C5761E" w:rsidRPr="0064624D">
        <w:rPr>
          <w:sz w:val="24"/>
          <w:szCs w:val="24"/>
        </w:rPr>
        <w:t>stručnjak</w:t>
      </w:r>
      <w:r w:rsidRPr="0064624D">
        <w:rPr>
          <w:sz w:val="24"/>
          <w:szCs w:val="24"/>
        </w:rPr>
        <w:t xml:space="preserve"> sudjelovao kao glavni projektant minimalne bruto površine </w:t>
      </w:r>
      <w:r w:rsidR="00602256">
        <w:rPr>
          <w:sz w:val="24"/>
          <w:szCs w:val="24"/>
        </w:rPr>
        <w:t>50</w:t>
      </w:r>
      <w:r w:rsidR="00040643">
        <w:rPr>
          <w:sz w:val="24"/>
          <w:szCs w:val="24"/>
        </w:rPr>
        <w:t>0</w:t>
      </w:r>
      <w:r w:rsidRPr="0064624D">
        <w:rPr>
          <w:sz w:val="24"/>
          <w:szCs w:val="24"/>
        </w:rPr>
        <w:t xml:space="preserve"> m2 i više. Maksimalan broj projekata koji </w:t>
      </w:r>
      <w:r w:rsidR="00C5761E" w:rsidRPr="0064624D">
        <w:rPr>
          <w:sz w:val="24"/>
          <w:szCs w:val="24"/>
        </w:rPr>
        <w:t>će</w:t>
      </w:r>
      <w:r w:rsidRPr="0064624D">
        <w:rPr>
          <w:sz w:val="24"/>
          <w:szCs w:val="24"/>
        </w:rPr>
        <w:t xml:space="preserve"> se uzeti u obzir za bodovanje je </w:t>
      </w:r>
      <w:r w:rsidR="00602256">
        <w:rPr>
          <w:sz w:val="24"/>
          <w:szCs w:val="24"/>
        </w:rPr>
        <w:t>3</w:t>
      </w:r>
      <w:r w:rsidRPr="0064624D">
        <w:rPr>
          <w:sz w:val="24"/>
          <w:szCs w:val="24"/>
        </w:rPr>
        <w:t xml:space="preserve"> projekata. </w:t>
      </w:r>
    </w:p>
    <w:p w14:paraId="33BE1E87" w14:textId="1FA5F258" w:rsidR="000A0D22" w:rsidRDefault="000A0D22" w:rsidP="002E35E2">
      <w:pPr>
        <w:jc w:val="both"/>
        <w:rPr>
          <w:sz w:val="24"/>
          <w:szCs w:val="24"/>
        </w:rPr>
      </w:pPr>
    </w:p>
    <w:p w14:paraId="2E6131BB" w14:textId="73B63EAF" w:rsidR="00BC73DC" w:rsidRDefault="00BC73DC" w:rsidP="002E35E2">
      <w:pPr>
        <w:jc w:val="both"/>
        <w:rPr>
          <w:sz w:val="24"/>
          <w:szCs w:val="24"/>
        </w:rPr>
      </w:pPr>
    </w:p>
    <w:p w14:paraId="318FBE34" w14:textId="77777777" w:rsidR="00802A50" w:rsidRPr="0064624D" w:rsidRDefault="00802A50" w:rsidP="002E35E2">
      <w:pPr>
        <w:jc w:val="both"/>
        <w:rPr>
          <w:sz w:val="24"/>
          <w:szCs w:val="24"/>
        </w:rPr>
      </w:pPr>
    </w:p>
    <w:p w14:paraId="616A9FB1" w14:textId="260C92D8" w:rsidR="002E35E2" w:rsidRPr="0064624D" w:rsidRDefault="002E35E2" w:rsidP="002E35E2">
      <w:pPr>
        <w:jc w:val="both"/>
        <w:rPr>
          <w:sz w:val="24"/>
          <w:szCs w:val="24"/>
        </w:rPr>
      </w:pPr>
      <w:r w:rsidRPr="0064624D">
        <w:rPr>
          <w:sz w:val="24"/>
          <w:szCs w:val="24"/>
        </w:rPr>
        <w:t xml:space="preserve">2) </w:t>
      </w:r>
      <w:r w:rsidR="00C5761E" w:rsidRPr="0064624D">
        <w:rPr>
          <w:sz w:val="24"/>
          <w:szCs w:val="24"/>
        </w:rPr>
        <w:t>Ključni</w:t>
      </w:r>
      <w:r w:rsidRPr="0064624D">
        <w:rPr>
          <w:sz w:val="24"/>
          <w:szCs w:val="24"/>
        </w:rPr>
        <w:t xml:space="preserve"> </w:t>
      </w:r>
      <w:r w:rsidR="00C5761E" w:rsidRPr="0064624D">
        <w:rPr>
          <w:sz w:val="24"/>
          <w:szCs w:val="24"/>
        </w:rPr>
        <w:t>stručnjak</w:t>
      </w:r>
      <w:r w:rsidRPr="0064624D">
        <w:rPr>
          <w:sz w:val="24"/>
          <w:szCs w:val="24"/>
        </w:rPr>
        <w:t xml:space="preserve"> 2: </w:t>
      </w:r>
      <w:r w:rsidR="00C5761E" w:rsidRPr="0064624D">
        <w:rPr>
          <w:sz w:val="24"/>
          <w:szCs w:val="24"/>
        </w:rPr>
        <w:t>Član</w:t>
      </w:r>
      <w:r w:rsidRPr="0064624D">
        <w:rPr>
          <w:sz w:val="24"/>
          <w:szCs w:val="24"/>
        </w:rPr>
        <w:t xml:space="preserve"> tima - Projektant arhitekture </w:t>
      </w:r>
    </w:p>
    <w:p w14:paraId="4A9A332D" w14:textId="77777777" w:rsidR="00725598" w:rsidRPr="0064624D" w:rsidRDefault="00725598" w:rsidP="002E35E2">
      <w:pPr>
        <w:jc w:val="both"/>
        <w:rPr>
          <w:sz w:val="24"/>
          <w:szCs w:val="24"/>
        </w:rPr>
      </w:pPr>
    </w:p>
    <w:p w14:paraId="2A321148" w14:textId="68125E07" w:rsidR="002E35E2" w:rsidRPr="0064624D" w:rsidRDefault="002E35E2" w:rsidP="002E35E2">
      <w:pPr>
        <w:jc w:val="both"/>
        <w:rPr>
          <w:sz w:val="24"/>
          <w:szCs w:val="24"/>
        </w:rPr>
      </w:pPr>
      <w:r w:rsidRPr="0064624D">
        <w:rPr>
          <w:sz w:val="24"/>
          <w:szCs w:val="24"/>
        </w:rPr>
        <w:t xml:space="preserve">• Broj realiziranih </w:t>
      </w:r>
      <w:r w:rsidR="00E0231F">
        <w:rPr>
          <w:sz w:val="24"/>
          <w:szCs w:val="24"/>
        </w:rPr>
        <w:t>arhitektonskih</w:t>
      </w:r>
      <w:r w:rsidRPr="0064624D">
        <w:rPr>
          <w:sz w:val="24"/>
          <w:szCs w:val="24"/>
        </w:rPr>
        <w:t xml:space="preserve"> projekata za rekonstrukciju i/ili dogradnju i/ili izgradnju </w:t>
      </w:r>
      <w:r w:rsidR="0046120A">
        <w:rPr>
          <w:sz w:val="24"/>
          <w:szCs w:val="24"/>
        </w:rPr>
        <w:t>građevina</w:t>
      </w:r>
      <w:r w:rsidRPr="0064624D">
        <w:rPr>
          <w:sz w:val="24"/>
          <w:szCs w:val="24"/>
        </w:rPr>
        <w:t xml:space="preserve"> javne i društvene namjene na </w:t>
      </w:r>
      <w:r w:rsidR="002361E0" w:rsidRPr="0064624D">
        <w:rPr>
          <w:sz w:val="24"/>
          <w:szCs w:val="24"/>
        </w:rPr>
        <w:t>čijoj</w:t>
      </w:r>
      <w:r w:rsidRPr="0064624D">
        <w:rPr>
          <w:sz w:val="24"/>
          <w:szCs w:val="24"/>
        </w:rPr>
        <w:t xml:space="preserve"> je izradi </w:t>
      </w:r>
      <w:r w:rsidR="002361E0" w:rsidRPr="0064624D">
        <w:rPr>
          <w:sz w:val="24"/>
          <w:szCs w:val="24"/>
        </w:rPr>
        <w:t>stručnjak</w:t>
      </w:r>
      <w:r w:rsidRPr="0064624D">
        <w:rPr>
          <w:sz w:val="24"/>
          <w:szCs w:val="24"/>
        </w:rPr>
        <w:t xml:space="preserve"> sudjelovao kao projektant </w:t>
      </w:r>
      <w:r w:rsidR="00400F41">
        <w:rPr>
          <w:sz w:val="24"/>
          <w:szCs w:val="24"/>
        </w:rPr>
        <w:t xml:space="preserve">arhitekture </w:t>
      </w:r>
      <w:r w:rsidRPr="0064624D">
        <w:rPr>
          <w:sz w:val="24"/>
          <w:szCs w:val="24"/>
        </w:rPr>
        <w:t xml:space="preserve">minimalne bruto površine </w:t>
      </w:r>
      <w:r w:rsidR="00C51C88">
        <w:rPr>
          <w:sz w:val="24"/>
          <w:szCs w:val="24"/>
        </w:rPr>
        <w:t>50</w:t>
      </w:r>
      <w:r w:rsidR="00003EE7">
        <w:rPr>
          <w:sz w:val="24"/>
          <w:szCs w:val="24"/>
        </w:rPr>
        <w:t>0</w:t>
      </w:r>
      <w:r w:rsidRPr="0064624D">
        <w:rPr>
          <w:sz w:val="24"/>
          <w:szCs w:val="24"/>
        </w:rPr>
        <w:t xml:space="preserve"> m2 i više. Maksimalan broj projekata koji </w:t>
      </w:r>
      <w:r w:rsidR="002361E0" w:rsidRPr="0064624D">
        <w:rPr>
          <w:sz w:val="24"/>
          <w:szCs w:val="24"/>
        </w:rPr>
        <w:t>će</w:t>
      </w:r>
      <w:r w:rsidRPr="0064624D">
        <w:rPr>
          <w:sz w:val="24"/>
          <w:szCs w:val="24"/>
        </w:rPr>
        <w:t xml:space="preserve"> se uzeti u obzir za bodovanje je </w:t>
      </w:r>
      <w:r w:rsidR="00C51C88">
        <w:rPr>
          <w:sz w:val="24"/>
          <w:szCs w:val="24"/>
        </w:rPr>
        <w:t>3</w:t>
      </w:r>
      <w:r w:rsidRPr="0064624D">
        <w:rPr>
          <w:sz w:val="24"/>
          <w:szCs w:val="24"/>
        </w:rPr>
        <w:t xml:space="preserve"> projekata. </w:t>
      </w:r>
    </w:p>
    <w:p w14:paraId="44E996A9" w14:textId="77777777" w:rsidR="00B124E0" w:rsidRPr="0064624D" w:rsidRDefault="00B124E0" w:rsidP="002E35E2">
      <w:pPr>
        <w:jc w:val="both"/>
        <w:rPr>
          <w:sz w:val="24"/>
          <w:szCs w:val="24"/>
        </w:rPr>
      </w:pPr>
    </w:p>
    <w:p w14:paraId="295A3861" w14:textId="77777777" w:rsidR="002E35E2" w:rsidRPr="0064624D" w:rsidRDefault="002E35E2" w:rsidP="002E35E2">
      <w:pPr>
        <w:jc w:val="both"/>
        <w:rPr>
          <w:sz w:val="24"/>
          <w:szCs w:val="24"/>
        </w:rPr>
      </w:pPr>
      <w:r w:rsidRPr="0064624D">
        <w:rPr>
          <w:sz w:val="24"/>
          <w:szCs w:val="24"/>
        </w:rPr>
        <w:t xml:space="preserve">Realizirani glavni projekt je projekt građevine za koji je ishođena uporabna dozvola. </w:t>
      </w:r>
    </w:p>
    <w:p w14:paraId="0531B084" w14:textId="77777777" w:rsidR="002E35E2" w:rsidRPr="0064624D" w:rsidRDefault="002E35E2" w:rsidP="002E35E2">
      <w:pPr>
        <w:jc w:val="both"/>
        <w:rPr>
          <w:sz w:val="24"/>
          <w:szCs w:val="24"/>
        </w:rPr>
      </w:pPr>
      <w:r w:rsidRPr="0064624D">
        <w:rPr>
          <w:sz w:val="24"/>
          <w:szCs w:val="24"/>
        </w:rPr>
        <w:t xml:space="preserve">Faza realizacije glavnog projekta je faza realizacije projekta građevine za koji je ishođen upravni akt o građenju (građevinska dozvola). </w:t>
      </w:r>
    </w:p>
    <w:p w14:paraId="1C28AA13" w14:textId="5F115B44" w:rsidR="00B124E0" w:rsidRPr="0064624D" w:rsidRDefault="00B124E0" w:rsidP="002E35E2">
      <w:pPr>
        <w:jc w:val="both"/>
        <w:rPr>
          <w:sz w:val="24"/>
          <w:szCs w:val="24"/>
        </w:rPr>
      </w:pPr>
    </w:p>
    <w:p w14:paraId="1AC15667" w14:textId="72C62697" w:rsidR="002E35E2" w:rsidRPr="0064624D" w:rsidRDefault="002E35E2" w:rsidP="002E35E2">
      <w:pPr>
        <w:jc w:val="both"/>
        <w:rPr>
          <w:sz w:val="24"/>
          <w:szCs w:val="24"/>
        </w:rPr>
      </w:pPr>
      <w:r w:rsidRPr="0064624D">
        <w:rPr>
          <w:sz w:val="24"/>
          <w:szCs w:val="24"/>
        </w:rPr>
        <w:t xml:space="preserve">Građevine javne i društvene namjene su građevine namijenjene obavljanju djelatnosti u </w:t>
      </w:r>
      <w:r w:rsidR="00836A82" w:rsidRPr="0064624D">
        <w:rPr>
          <w:sz w:val="24"/>
          <w:szCs w:val="24"/>
        </w:rPr>
        <w:t>području</w:t>
      </w:r>
      <w:r w:rsidRPr="0064624D">
        <w:rPr>
          <w:sz w:val="24"/>
          <w:szCs w:val="24"/>
        </w:rPr>
        <w:t xml:space="preserve"> društvenih djelatnosti (odgoja, obrazovanja, prosvjete, znanosti, kulture, sporta, zdravstva i socijalne skrbi), radu državnih tijela i organizacija, tijela i organizacija lokalne i </w:t>
      </w:r>
      <w:r w:rsidR="00836A82" w:rsidRPr="0064624D">
        <w:rPr>
          <w:sz w:val="24"/>
          <w:szCs w:val="24"/>
        </w:rPr>
        <w:t>područne</w:t>
      </w:r>
      <w:r w:rsidRPr="0064624D">
        <w:rPr>
          <w:sz w:val="24"/>
          <w:szCs w:val="24"/>
        </w:rPr>
        <w:t xml:space="preserve"> (regionalne) samouprave, pravnih osoba s javnim ovlastima i udruga građana i vjerskih zajednica sukladno Zakonu o prostornom uređenju (</w:t>
      </w:r>
      <w:r w:rsidR="00836A82" w:rsidRPr="0064624D">
        <w:rPr>
          <w:sz w:val="24"/>
          <w:szCs w:val="24"/>
        </w:rPr>
        <w:t>članak</w:t>
      </w:r>
      <w:r w:rsidRPr="0064624D">
        <w:rPr>
          <w:sz w:val="24"/>
          <w:szCs w:val="24"/>
        </w:rPr>
        <w:t xml:space="preserve"> 3. stavak 1. </w:t>
      </w:r>
      <w:r w:rsidR="00836A82" w:rsidRPr="0064624D">
        <w:rPr>
          <w:sz w:val="24"/>
          <w:szCs w:val="24"/>
        </w:rPr>
        <w:t>točka</w:t>
      </w:r>
      <w:r w:rsidRPr="0064624D">
        <w:rPr>
          <w:sz w:val="24"/>
          <w:szCs w:val="24"/>
        </w:rPr>
        <w:t xml:space="preserve"> 5. - NN broj 153/13). </w:t>
      </w:r>
    </w:p>
    <w:p w14:paraId="4401C144" w14:textId="77777777" w:rsidR="00725598" w:rsidRPr="0064624D" w:rsidRDefault="00725598" w:rsidP="002E35E2">
      <w:pPr>
        <w:jc w:val="both"/>
        <w:rPr>
          <w:sz w:val="24"/>
          <w:szCs w:val="24"/>
        </w:rPr>
      </w:pPr>
    </w:p>
    <w:p w14:paraId="2A12B4F6" w14:textId="77777777" w:rsidR="007574B9" w:rsidRPr="0064624D" w:rsidRDefault="007574B9" w:rsidP="007574B9">
      <w:pPr>
        <w:jc w:val="both"/>
        <w:rPr>
          <w:sz w:val="24"/>
          <w:szCs w:val="24"/>
        </w:rPr>
      </w:pPr>
      <w:r w:rsidRPr="0064624D">
        <w:rPr>
          <w:sz w:val="24"/>
          <w:szCs w:val="24"/>
        </w:rPr>
        <w:t xml:space="preserve">Građevinska (bruto) površina zgrade je zbroj površina mjerenih u razini podova svih dijelova (etaža) zgrade (Po, S, Pr, K, Pk) određenih prema vanjskim mjerama obodnih zidova s oblogama u koje se ne uračunava površina dijela potkrovlja i zadnje etaže svijetle visine manje od 2,00 m te se ne uračunava površina lođa, vanjskih stubišta, balkona, terasa, prolaza i drugih otvorenih dijelova zgrade sukladno Zakonu o prostornom uređenju (članak 3. stavak 1. točka 3. - NN broj 153/13). </w:t>
      </w:r>
    </w:p>
    <w:p w14:paraId="43795988" w14:textId="5F7BB4D0" w:rsidR="00834C55" w:rsidRDefault="00834C55" w:rsidP="002E35E2">
      <w:pPr>
        <w:jc w:val="both"/>
        <w:rPr>
          <w:sz w:val="24"/>
          <w:szCs w:val="24"/>
        </w:rPr>
      </w:pPr>
    </w:p>
    <w:p w14:paraId="061D73E5" w14:textId="07E07025" w:rsidR="002E35E2" w:rsidRPr="0064624D" w:rsidRDefault="002E35E2" w:rsidP="002E35E2">
      <w:pPr>
        <w:jc w:val="both"/>
        <w:rPr>
          <w:sz w:val="24"/>
          <w:szCs w:val="24"/>
        </w:rPr>
      </w:pPr>
      <w:r w:rsidRPr="0064624D">
        <w:rPr>
          <w:sz w:val="24"/>
          <w:szCs w:val="24"/>
        </w:rPr>
        <w:t>Vrednovanje kriterija kvalitativnih (</w:t>
      </w:r>
      <w:r w:rsidR="00836A82" w:rsidRPr="0064624D">
        <w:rPr>
          <w:sz w:val="24"/>
          <w:szCs w:val="24"/>
        </w:rPr>
        <w:t>tehničkih</w:t>
      </w:r>
      <w:r w:rsidRPr="0064624D">
        <w:rPr>
          <w:sz w:val="24"/>
          <w:szCs w:val="24"/>
        </w:rPr>
        <w:t xml:space="preserve">) elemenata provodi se po </w:t>
      </w:r>
      <w:r w:rsidR="00836A82" w:rsidRPr="0064624D">
        <w:rPr>
          <w:sz w:val="24"/>
          <w:szCs w:val="24"/>
        </w:rPr>
        <w:t>slijedećoj</w:t>
      </w:r>
      <w:r w:rsidRPr="0064624D">
        <w:rPr>
          <w:sz w:val="24"/>
          <w:szCs w:val="24"/>
        </w:rPr>
        <w:t xml:space="preserve"> formuli: </w:t>
      </w:r>
    </w:p>
    <w:p w14:paraId="30A7523C" w14:textId="199258E7" w:rsidR="002E35E2" w:rsidRPr="0064624D" w:rsidRDefault="00836A82" w:rsidP="00E37A8B">
      <w:pPr>
        <w:jc w:val="both"/>
        <w:rPr>
          <w:sz w:val="24"/>
          <w:szCs w:val="24"/>
        </w:rPr>
      </w:pPr>
      <w:r>
        <w:rPr>
          <w:sz w:val="24"/>
          <w:szCs w:val="24"/>
        </w:rPr>
        <w:t xml:space="preserve"> </w:t>
      </w:r>
    </w:p>
    <w:p w14:paraId="102C7B09" w14:textId="77777777" w:rsidR="00E37A8B" w:rsidRPr="0064624D" w:rsidRDefault="00E37A8B" w:rsidP="00E37A8B">
      <w:pPr>
        <w:jc w:val="both"/>
        <w:rPr>
          <w:sz w:val="24"/>
          <w:szCs w:val="24"/>
        </w:rPr>
      </w:pPr>
      <w:r w:rsidRPr="0064624D">
        <w:rPr>
          <w:sz w:val="24"/>
          <w:szCs w:val="24"/>
        </w:rPr>
        <w:t xml:space="preserve">KSI =  Tn (Xn / Xmax) x 100 </w:t>
      </w:r>
    </w:p>
    <w:p w14:paraId="04B943E8" w14:textId="77777777" w:rsidR="00414362" w:rsidRPr="0064624D" w:rsidRDefault="00414362" w:rsidP="00E37A8B">
      <w:pPr>
        <w:jc w:val="both"/>
        <w:rPr>
          <w:sz w:val="24"/>
          <w:szCs w:val="24"/>
        </w:rPr>
      </w:pPr>
    </w:p>
    <w:p w14:paraId="1578B1C8" w14:textId="77777777" w:rsidR="00E37A8B" w:rsidRPr="0064624D" w:rsidRDefault="00E37A8B" w:rsidP="00E37A8B">
      <w:pPr>
        <w:jc w:val="both"/>
        <w:rPr>
          <w:sz w:val="24"/>
          <w:szCs w:val="24"/>
        </w:rPr>
      </w:pPr>
      <w:r w:rsidRPr="0064624D">
        <w:rPr>
          <w:sz w:val="24"/>
          <w:szCs w:val="24"/>
        </w:rPr>
        <w:t>pri čemu je:</w:t>
      </w:r>
    </w:p>
    <w:p w14:paraId="52491142" w14:textId="77777777" w:rsidR="00E37A8B" w:rsidRPr="0064624D" w:rsidRDefault="00E37A8B" w:rsidP="00E579A9">
      <w:pPr>
        <w:numPr>
          <w:ilvl w:val="0"/>
          <w:numId w:val="43"/>
        </w:numPr>
        <w:jc w:val="both"/>
        <w:rPr>
          <w:sz w:val="24"/>
          <w:szCs w:val="24"/>
        </w:rPr>
      </w:pPr>
      <w:r w:rsidRPr="0064624D">
        <w:rPr>
          <w:sz w:val="24"/>
          <w:szCs w:val="24"/>
        </w:rPr>
        <w:t>KSI  - kriterij stručnog iskustva</w:t>
      </w:r>
    </w:p>
    <w:p w14:paraId="5827F561" w14:textId="77777777" w:rsidR="00E37A8B" w:rsidRPr="0064624D" w:rsidRDefault="00E37A8B" w:rsidP="00E579A9">
      <w:pPr>
        <w:numPr>
          <w:ilvl w:val="0"/>
          <w:numId w:val="43"/>
        </w:numPr>
        <w:jc w:val="both"/>
        <w:rPr>
          <w:sz w:val="24"/>
          <w:szCs w:val="24"/>
        </w:rPr>
      </w:pPr>
      <w:r w:rsidRPr="0064624D">
        <w:rPr>
          <w:sz w:val="24"/>
          <w:szCs w:val="24"/>
        </w:rPr>
        <w:t>Tn – težina n-tog podkriterija</w:t>
      </w:r>
    </w:p>
    <w:p w14:paraId="0FFD735E" w14:textId="77777777" w:rsidR="00E37A8B" w:rsidRPr="0064624D" w:rsidRDefault="00E37A8B" w:rsidP="00E579A9">
      <w:pPr>
        <w:numPr>
          <w:ilvl w:val="0"/>
          <w:numId w:val="43"/>
        </w:numPr>
        <w:jc w:val="both"/>
        <w:rPr>
          <w:sz w:val="24"/>
          <w:szCs w:val="24"/>
        </w:rPr>
      </w:pPr>
      <w:r w:rsidRPr="0064624D">
        <w:rPr>
          <w:sz w:val="24"/>
          <w:szCs w:val="24"/>
        </w:rPr>
        <w:t>Xn – vrijednost ne-tog podkriterija</w:t>
      </w:r>
    </w:p>
    <w:p w14:paraId="2EF6BEE2" w14:textId="3E04B85F" w:rsidR="00834C55" w:rsidRPr="00802A50" w:rsidRDefault="00E37A8B" w:rsidP="00E37A8B">
      <w:pPr>
        <w:numPr>
          <w:ilvl w:val="0"/>
          <w:numId w:val="43"/>
        </w:numPr>
        <w:jc w:val="both"/>
        <w:rPr>
          <w:sz w:val="24"/>
          <w:szCs w:val="24"/>
        </w:rPr>
      </w:pPr>
      <w:r w:rsidRPr="0064624D">
        <w:rPr>
          <w:sz w:val="24"/>
          <w:szCs w:val="24"/>
        </w:rPr>
        <w:t>Xmax – najviša vrijednost podkriterija između svih ponud</w:t>
      </w:r>
      <w:r w:rsidR="00836A82">
        <w:rPr>
          <w:sz w:val="24"/>
          <w:szCs w:val="24"/>
        </w:rPr>
        <w:t>a</w:t>
      </w:r>
    </w:p>
    <w:p w14:paraId="3374B955" w14:textId="77777777" w:rsidR="00834C55" w:rsidRPr="0064624D" w:rsidRDefault="00834C55" w:rsidP="00E37A8B">
      <w:pPr>
        <w:jc w:val="both"/>
        <w:rPr>
          <w:sz w:val="24"/>
          <w:szCs w:val="24"/>
        </w:rPr>
      </w:pPr>
    </w:p>
    <w:tbl>
      <w:tblPr>
        <w:tblStyle w:val="TableGrid"/>
        <w:tblW w:w="0" w:type="auto"/>
        <w:tblInd w:w="108" w:type="dxa"/>
        <w:tblLook w:val="04A0" w:firstRow="1" w:lastRow="0" w:firstColumn="1" w:lastColumn="0" w:noHBand="0" w:noVBand="1"/>
      </w:tblPr>
      <w:tblGrid>
        <w:gridCol w:w="4968"/>
        <w:gridCol w:w="1929"/>
        <w:gridCol w:w="1929"/>
      </w:tblGrid>
      <w:tr w:rsidR="00E37A8B" w:rsidRPr="0064624D" w14:paraId="1FCF2DB6" w14:textId="77777777" w:rsidTr="00E37A8B">
        <w:tc>
          <w:tcPr>
            <w:tcW w:w="4968" w:type="dxa"/>
          </w:tcPr>
          <w:p w14:paraId="299BB95B" w14:textId="77777777" w:rsidR="00E37A8B" w:rsidRPr="0064624D" w:rsidRDefault="00E37A8B" w:rsidP="00E37A8B">
            <w:pPr>
              <w:jc w:val="both"/>
              <w:rPr>
                <w:sz w:val="24"/>
                <w:szCs w:val="24"/>
              </w:rPr>
            </w:pPr>
            <w:r w:rsidRPr="0064624D">
              <w:rPr>
                <w:sz w:val="24"/>
                <w:szCs w:val="24"/>
              </w:rPr>
              <w:t>KRITERIJ STRUČNOG ISKUSTVA (KSI)</w:t>
            </w:r>
          </w:p>
        </w:tc>
        <w:tc>
          <w:tcPr>
            <w:tcW w:w="1929" w:type="dxa"/>
          </w:tcPr>
          <w:p w14:paraId="5622AE4D" w14:textId="77777777" w:rsidR="00E37A8B" w:rsidRPr="0064624D" w:rsidRDefault="00E37A8B" w:rsidP="00E37A8B">
            <w:pPr>
              <w:jc w:val="both"/>
              <w:rPr>
                <w:sz w:val="24"/>
                <w:szCs w:val="24"/>
              </w:rPr>
            </w:pPr>
            <w:r w:rsidRPr="0064624D">
              <w:rPr>
                <w:sz w:val="24"/>
                <w:szCs w:val="24"/>
              </w:rPr>
              <w:t>TEŽINA KRITERIJA</w:t>
            </w:r>
          </w:p>
        </w:tc>
        <w:tc>
          <w:tcPr>
            <w:tcW w:w="1929" w:type="dxa"/>
          </w:tcPr>
          <w:p w14:paraId="0B859C70" w14:textId="77777777" w:rsidR="00E37A8B" w:rsidRPr="0064624D" w:rsidRDefault="00E37A8B" w:rsidP="00E37A8B">
            <w:pPr>
              <w:jc w:val="both"/>
              <w:rPr>
                <w:sz w:val="24"/>
                <w:szCs w:val="24"/>
              </w:rPr>
            </w:pPr>
            <w:r w:rsidRPr="0064624D">
              <w:rPr>
                <w:sz w:val="24"/>
                <w:szCs w:val="24"/>
              </w:rPr>
              <w:t>BODOVI</w:t>
            </w:r>
          </w:p>
        </w:tc>
      </w:tr>
      <w:tr w:rsidR="00E37A8B" w:rsidRPr="0064624D" w14:paraId="665B404A" w14:textId="77777777" w:rsidTr="00E37A8B">
        <w:tc>
          <w:tcPr>
            <w:tcW w:w="4968" w:type="dxa"/>
          </w:tcPr>
          <w:p w14:paraId="6A195B5B" w14:textId="77777777" w:rsidR="00E37A8B" w:rsidRPr="0064624D" w:rsidRDefault="00E37A8B" w:rsidP="00E37A8B">
            <w:pPr>
              <w:jc w:val="both"/>
              <w:rPr>
                <w:sz w:val="24"/>
                <w:szCs w:val="24"/>
              </w:rPr>
            </w:pPr>
            <w:r w:rsidRPr="0064624D">
              <w:rPr>
                <w:sz w:val="24"/>
                <w:szCs w:val="24"/>
              </w:rPr>
              <w:t>1. VODITELJ PROJEKTNOG TIMA</w:t>
            </w:r>
          </w:p>
        </w:tc>
        <w:tc>
          <w:tcPr>
            <w:tcW w:w="1929" w:type="dxa"/>
          </w:tcPr>
          <w:p w14:paraId="69D2B3C2" w14:textId="7CD6C07B" w:rsidR="00E37A8B" w:rsidRPr="0064624D" w:rsidRDefault="007574B9" w:rsidP="00E37A8B">
            <w:pPr>
              <w:jc w:val="both"/>
              <w:rPr>
                <w:sz w:val="24"/>
                <w:szCs w:val="24"/>
              </w:rPr>
            </w:pPr>
            <w:r>
              <w:rPr>
                <w:sz w:val="24"/>
                <w:szCs w:val="24"/>
              </w:rPr>
              <w:t>5</w:t>
            </w:r>
            <w:r w:rsidR="00E37A8B" w:rsidRPr="0064624D">
              <w:rPr>
                <w:sz w:val="24"/>
                <w:szCs w:val="24"/>
              </w:rPr>
              <w:t>0%</w:t>
            </w:r>
          </w:p>
        </w:tc>
        <w:tc>
          <w:tcPr>
            <w:tcW w:w="1929" w:type="dxa"/>
          </w:tcPr>
          <w:p w14:paraId="5347036D" w14:textId="79EE54A9" w:rsidR="00E37A8B" w:rsidRPr="0064624D" w:rsidRDefault="00E244F7" w:rsidP="00E37A8B">
            <w:pPr>
              <w:jc w:val="both"/>
              <w:rPr>
                <w:sz w:val="24"/>
                <w:szCs w:val="24"/>
              </w:rPr>
            </w:pPr>
            <w:r>
              <w:rPr>
                <w:sz w:val="24"/>
                <w:szCs w:val="24"/>
              </w:rPr>
              <w:t>2</w:t>
            </w:r>
            <w:r w:rsidR="009541FE">
              <w:rPr>
                <w:sz w:val="24"/>
                <w:szCs w:val="24"/>
              </w:rPr>
              <w:t>5</w:t>
            </w:r>
          </w:p>
        </w:tc>
      </w:tr>
      <w:tr w:rsidR="00E37A8B" w:rsidRPr="0064624D" w14:paraId="50AAE3E1" w14:textId="77777777" w:rsidTr="00E37A8B">
        <w:tc>
          <w:tcPr>
            <w:tcW w:w="4968" w:type="dxa"/>
          </w:tcPr>
          <w:p w14:paraId="55BE52F7" w14:textId="6BAC6242" w:rsidR="00E37A8B" w:rsidRPr="0064624D" w:rsidRDefault="00E37A8B" w:rsidP="00E37A8B">
            <w:pPr>
              <w:jc w:val="both"/>
              <w:rPr>
                <w:sz w:val="24"/>
                <w:szCs w:val="24"/>
              </w:rPr>
            </w:pPr>
            <w:r w:rsidRPr="0064624D">
              <w:rPr>
                <w:sz w:val="24"/>
                <w:szCs w:val="24"/>
              </w:rPr>
              <w:t xml:space="preserve">1.1. Broj realiziranih glavnih projekata i/ili glavnih projekata u fazi realizacije za rekonstrukciju i/ili dogradnju i/ili izgradnju građevina javne i društvene namjene na </w:t>
            </w:r>
            <w:r w:rsidR="00836A82" w:rsidRPr="0064624D">
              <w:rPr>
                <w:sz w:val="24"/>
                <w:szCs w:val="24"/>
              </w:rPr>
              <w:t>čijoj</w:t>
            </w:r>
            <w:r w:rsidRPr="0064624D">
              <w:rPr>
                <w:sz w:val="24"/>
                <w:szCs w:val="24"/>
              </w:rPr>
              <w:t xml:space="preserve"> je izradi </w:t>
            </w:r>
            <w:r w:rsidR="00836A82" w:rsidRPr="0064624D">
              <w:rPr>
                <w:sz w:val="24"/>
                <w:szCs w:val="24"/>
              </w:rPr>
              <w:t>stručnjak</w:t>
            </w:r>
            <w:r w:rsidRPr="0064624D">
              <w:rPr>
                <w:sz w:val="24"/>
                <w:szCs w:val="24"/>
              </w:rPr>
              <w:t xml:space="preserve"> sudjelovao kao glavni projektant minimalne bruto površine </w:t>
            </w:r>
            <w:r w:rsidR="00A4791B">
              <w:rPr>
                <w:sz w:val="24"/>
                <w:szCs w:val="24"/>
              </w:rPr>
              <w:t>50</w:t>
            </w:r>
            <w:r w:rsidRPr="0064624D">
              <w:rPr>
                <w:sz w:val="24"/>
                <w:szCs w:val="24"/>
              </w:rPr>
              <w:t xml:space="preserve">0 m2. </w:t>
            </w:r>
          </w:p>
        </w:tc>
        <w:tc>
          <w:tcPr>
            <w:tcW w:w="1929" w:type="dxa"/>
          </w:tcPr>
          <w:p w14:paraId="01819FC8" w14:textId="77777777" w:rsidR="00E37A8B" w:rsidRPr="0064624D" w:rsidRDefault="00E37A8B" w:rsidP="00E37A8B">
            <w:pPr>
              <w:jc w:val="both"/>
              <w:rPr>
                <w:sz w:val="24"/>
                <w:szCs w:val="24"/>
              </w:rPr>
            </w:pPr>
          </w:p>
        </w:tc>
        <w:tc>
          <w:tcPr>
            <w:tcW w:w="1929" w:type="dxa"/>
          </w:tcPr>
          <w:p w14:paraId="64DB6B29" w14:textId="77777777" w:rsidR="00E37A8B" w:rsidRPr="0064624D" w:rsidRDefault="00E37A8B" w:rsidP="00E37A8B">
            <w:pPr>
              <w:jc w:val="both"/>
              <w:rPr>
                <w:sz w:val="24"/>
                <w:szCs w:val="24"/>
              </w:rPr>
            </w:pPr>
            <w:r w:rsidRPr="0064624D">
              <w:rPr>
                <w:sz w:val="24"/>
                <w:szCs w:val="24"/>
              </w:rPr>
              <w:t>Tn (Xn / Xmax) x 100</w:t>
            </w:r>
          </w:p>
        </w:tc>
      </w:tr>
      <w:tr w:rsidR="00E37A8B" w:rsidRPr="0064624D" w14:paraId="08AAE478" w14:textId="77777777" w:rsidTr="00E37A8B">
        <w:tc>
          <w:tcPr>
            <w:tcW w:w="4968" w:type="dxa"/>
          </w:tcPr>
          <w:p w14:paraId="46F507D4" w14:textId="77777777" w:rsidR="00E37A8B" w:rsidRPr="0064624D" w:rsidRDefault="00E37A8B" w:rsidP="00E37A8B">
            <w:pPr>
              <w:jc w:val="both"/>
              <w:rPr>
                <w:sz w:val="24"/>
                <w:szCs w:val="24"/>
              </w:rPr>
            </w:pPr>
            <w:r w:rsidRPr="0064624D">
              <w:rPr>
                <w:sz w:val="24"/>
                <w:szCs w:val="24"/>
              </w:rPr>
              <w:t>2. PROJEKTANT ARHITEKTURE</w:t>
            </w:r>
          </w:p>
        </w:tc>
        <w:tc>
          <w:tcPr>
            <w:tcW w:w="1929" w:type="dxa"/>
          </w:tcPr>
          <w:p w14:paraId="413A28BB" w14:textId="6E5662B6" w:rsidR="00E37A8B" w:rsidRPr="0064624D" w:rsidRDefault="007574B9" w:rsidP="00E37A8B">
            <w:pPr>
              <w:jc w:val="both"/>
              <w:rPr>
                <w:sz w:val="24"/>
                <w:szCs w:val="24"/>
              </w:rPr>
            </w:pPr>
            <w:r>
              <w:rPr>
                <w:sz w:val="24"/>
                <w:szCs w:val="24"/>
              </w:rPr>
              <w:t>5</w:t>
            </w:r>
            <w:r w:rsidR="00E37A8B" w:rsidRPr="0064624D">
              <w:rPr>
                <w:sz w:val="24"/>
                <w:szCs w:val="24"/>
              </w:rPr>
              <w:t>0%</w:t>
            </w:r>
          </w:p>
        </w:tc>
        <w:tc>
          <w:tcPr>
            <w:tcW w:w="1929" w:type="dxa"/>
          </w:tcPr>
          <w:p w14:paraId="6F396A2B" w14:textId="00D9E48C" w:rsidR="00E37A8B" w:rsidRPr="0064624D" w:rsidRDefault="00E244F7" w:rsidP="00E37A8B">
            <w:pPr>
              <w:jc w:val="both"/>
              <w:rPr>
                <w:sz w:val="24"/>
                <w:szCs w:val="24"/>
              </w:rPr>
            </w:pPr>
            <w:r>
              <w:rPr>
                <w:sz w:val="24"/>
                <w:szCs w:val="24"/>
              </w:rPr>
              <w:t>2</w:t>
            </w:r>
            <w:r w:rsidR="009541FE">
              <w:rPr>
                <w:sz w:val="24"/>
                <w:szCs w:val="24"/>
              </w:rPr>
              <w:t>5</w:t>
            </w:r>
          </w:p>
        </w:tc>
      </w:tr>
      <w:tr w:rsidR="00E37A8B" w:rsidRPr="0064624D" w14:paraId="4E76BE43" w14:textId="77777777" w:rsidTr="00E37A8B">
        <w:tc>
          <w:tcPr>
            <w:tcW w:w="4968" w:type="dxa"/>
          </w:tcPr>
          <w:p w14:paraId="1F0B71FD" w14:textId="4F427C4E" w:rsidR="00E37A8B" w:rsidRPr="0064624D" w:rsidRDefault="00E37A8B" w:rsidP="00E37A8B">
            <w:pPr>
              <w:jc w:val="both"/>
              <w:rPr>
                <w:bCs/>
                <w:sz w:val="24"/>
                <w:szCs w:val="24"/>
                <w:u w:val="single"/>
              </w:rPr>
            </w:pPr>
            <w:r w:rsidRPr="0064624D">
              <w:rPr>
                <w:sz w:val="24"/>
                <w:szCs w:val="24"/>
              </w:rPr>
              <w:t xml:space="preserve">2.1. </w:t>
            </w:r>
            <w:r w:rsidRPr="0064624D">
              <w:rPr>
                <w:bCs/>
                <w:sz w:val="24"/>
                <w:szCs w:val="24"/>
              </w:rPr>
              <w:t> </w:t>
            </w:r>
            <w:r w:rsidRPr="0064624D">
              <w:rPr>
                <w:sz w:val="24"/>
                <w:szCs w:val="24"/>
              </w:rPr>
              <w:t xml:space="preserve">Broj realiziranih arhitektonskih projekata za rekonstrukciju i/ili dogradnju i/ili izgradnju građevina javne i društvene namjene na </w:t>
            </w:r>
            <w:r w:rsidR="00836A82" w:rsidRPr="0064624D">
              <w:rPr>
                <w:sz w:val="24"/>
                <w:szCs w:val="24"/>
              </w:rPr>
              <w:t>čijoj</w:t>
            </w:r>
            <w:r w:rsidRPr="0064624D">
              <w:rPr>
                <w:sz w:val="24"/>
                <w:szCs w:val="24"/>
              </w:rPr>
              <w:t xml:space="preserve"> je izradi </w:t>
            </w:r>
            <w:r w:rsidR="00836A82" w:rsidRPr="0064624D">
              <w:rPr>
                <w:sz w:val="24"/>
                <w:szCs w:val="24"/>
              </w:rPr>
              <w:t>stručnjak</w:t>
            </w:r>
            <w:r w:rsidRPr="0064624D">
              <w:rPr>
                <w:sz w:val="24"/>
                <w:szCs w:val="24"/>
              </w:rPr>
              <w:t xml:space="preserve"> sudjelovao kao </w:t>
            </w:r>
            <w:r w:rsidR="00316FF8">
              <w:rPr>
                <w:sz w:val="24"/>
                <w:szCs w:val="24"/>
              </w:rPr>
              <w:t>projektant arhitekture</w:t>
            </w:r>
            <w:r w:rsidRPr="0064624D">
              <w:rPr>
                <w:sz w:val="24"/>
                <w:szCs w:val="24"/>
              </w:rPr>
              <w:t xml:space="preserve"> minimalne bruto površine </w:t>
            </w:r>
            <w:r w:rsidR="00A4791B">
              <w:rPr>
                <w:sz w:val="24"/>
                <w:szCs w:val="24"/>
              </w:rPr>
              <w:t>50</w:t>
            </w:r>
            <w:r w:rsidRPr="0064624D">
              <w:rPr>
                <w:sz w:val="24"/>
                <w:szCs w:val="24"/>
              </w:rPr>
              <w:t>0 m2.</w:t>
            </w:r>
          </w:p>
        </w:tc>
        <w:tc>
          <w:tcPr>
            <w:tcW w:w="1929" w:type="dxa"/>
          </w:tcPr>
          <w:p w14:paraId="1520B8B3" w14:textId="77777777" w:rsidR="00E37A8B" w:rsidRPr="0064624D" w:rsidRDefault="00E37A8B" w:rsidP="00E37A8B">
            <w:pPr>
              <w:jc w:val="both"/>
              <w:rPr>
                <w:sz w:val="24"/>
                <w:szCs w:val="24"/>
              </w:rPr>
            </w:pPr>
          </w:p>
          <w:p w14:paraId="235A70F0" w14:textId="028B0C9E" w:rsidR="00E37A8B" w:rsidRPr="0064624D" w:rsidRDefault="00E37A8B" w:rsidP="00E37A8B">
            <w:pPr>
              <w:jc w:val="both"/>
              <w:rPr>
                <w:sz w:val="24"/>
                <w:szCs w:val="24"/>
              </w:rPr>
            </w:pPr>
          </w:p>
        </w:tc>
        <w:tc>
          <w:tcPr>
            <w:tcW w:w="1929" w:type="dxa"/>
          </w:tcPr>
          <w:p w14:paraId="5FAB6CB8" w14:textId="77777777" w:rsidR="00E37A8B" w:rsidRPr="0064624D" w:rsidRDefault="00E37A8B" w:rsidP="00E37A8B">
            <w:pPr>
              <w:jc w:val="both"/>
              <w:rPr>
                <w:sz w:val="24"/>
                <w:szCs w:val="24"/>
              </w:rPr>
            </w:pPr>
            <w:r w:rsidRPr="0064624D">
              <w:rPr>
                <w:sz w:val="24"/>
                <w:szCs w:val="24"/>
              </w:rPr>
              <w:t>Tn (Xn / Xmax) x 100</w:t>
            </w:r>
          </w:p>
        </w:tc>
      </w:tr>
      <w:tr w:rsidR="00E37A8B" w:rsidRPr="0064624D" w14:paraId="4FE4750D" w14:textId="77777777" w:rsidTr="00E37A8B">
        <w:tc>
          <w:tcPr>
            <w:tcW w:w="4968" w:type="dxa"/>
          </w:tcPr>
          <w:p w14:paraId="098BD5AF" w14:textId="77777777" w:rsidR="00E37A8B" w:rsidRPr="0064624D" w:rsidRDefault="00E37A8B" w:rsidP="00E37A8B">
            <w:pPr>
              <w:jc w:val="both"/>
              <w:rPr>
                <w:sz w:val="24"/>
                <w:szCs w:val="24"/>
              </w:rPr>
            </w:pPr>
            <w:r w:rsidRPr="0064624D">
              <w:rPr>
                <w:sz w:val="24"/>
                <w:szCs w:val="24"/>
              </w:rPr>
              <w:t>UKUPNO:</w:t>
            </w:r>
          </w:p>
        </w:tc>
        <w:tc>
          <w:tcPr>
            <w:tcW w:w="1929" w:type="dxa"/>
          </w:tcPr>
          <w:p w14:paraId="5491517F" w14:textId="77777777" w:rsidR="00E37A8B" w:rsidRPr="0064624D" w:rsidRDefault="00E37A8B" w:rsidP="00E37A8B">
            <w:pPr>
              <w:jc w:val="both"/>
              <w:rPr>
                <w:sz w:val="24"/>
                <w:szCs w:val="24"/>
              </w:rPr>
            </w:pPr>
            <w:r w:rsidRPr="0064624D">
              <w:rPr>
                <w:sz w:val="24"/>
                <w:szCs w:val="24"/>
              </w:rPr>
              <w:t>100%</w:t>
            </w:r>
          </w:p>
        </w:tc>
        <w:tc>
          <w:tcPr>
            <w:tcW w:w="1929" w:type="dxa"/>
          </w:tcPr>
          <w:p w14:paraId="65F05472" w14:textId="787F64A4" w:rsidR="00E37A8B" w:rsidRPr="0064624D" w:rsidRDefault="007574B9" w:rsidP="00E37A8B">
            <w:pPr>
              <w:jc w:val="both"/>
              <w:rPr>
                <w:sz w:val="24"/>
                <w:szCs w:val="24"/>
              </w:rPr>
            </w:pPr>
            <w:r>
              <w:rPr>
                <w:sz w:val="24"/>
                <w:szCs w:val="24"/>
              </w:rPr>
              <w:t>5</w:t>
            </w:r>
            <w:r w:rsidR="00E244F7">
              <w:rPr>
                <w:sz w:val="24"/>
                <w:szCs w:val="24"/>
              </w:rPr>
              <w:t>0</w:t>
            </w:r>
          </w:p>
        </w:tc>
      </w:tr>
    </w:tbl>
    <w:p w14:paraId="76E1C3BD" w14:textId="77777777" w:rsidR="007574B9" w:rsidRDefault="007574B9" w:rsidP="00E37A8B">
      <w:pPr>
        <w:jc w:val="both"/>
        <w:rPr>
          <w:sz w:val="24"/>
          <w:szCs w:val="24"/>
        </w:rPr>
      </w:pPr>
    </w:p>
    <w:p w14:paraId="6DA8FD77" w14:textId="77777777" w:rsidR="00565621" w:rsidRDefault="00565621" w:rsidP="0085493B">
      <w:pPr>
        <w:jc w:val="both"/>
        <w:rPr>
          <w:sz w:val="24"/>
          <w:szCs w:val="24"/>
        </w:rPr>
      </w:pPr>
    </w:p>
    <w:p w14:paraId="11AFD5C3" w14:textId="44A79FC4" w:rsidR="0085493B" w:rsidRDefault="0085493B" w:rsidP="0085493B">
      <w:pPr>
        <w:jc w:val="both"/>
        <w:rPr>
          <w:sz w:val="24"/>
          <w:szCs w:val="24"/>
        </w:rPr>
      </w:pPr>
      <w:bookmarkStart w:id="10" w:name="_GoBack"/>
      <w:bookmarkEnd w:id="10"/>
      <w:r>
        <w:rPr>
          <w:sz w:val="24"/>
          <w:szCs w:val="24"/>
        </w:rPr>
        <w:t>Ako su glavni projektant i projektant arhitekture jedna osoba biti će bodovani jednako kao da se radi od dvije osobe.</w:t>
      </w:r>
    </w:p>
    <w:p w14:paraId="4F5A9D3A" w14:textId="77777777" w:rsidR="0085493B" w:rsidRDefault="0085493B" w:rsidP="0085493B">
      <w:pPr>
        <w:jc w:val="both"/>
        <w:rPr>
          <w:sz w:val="24"/>
          <w:szCs w:val="24"/>
        </w:rPr>
      </w:pPr>
    </w:p>
    <w:p w14:paraId="624EA943" w14:textId="77777777" w:rsidR="0085493B" w:rsidRPr="0064624D" w:rsidRDefault="0085493B" w:rsidP="0085493B">
      <w:pPr>
        <w:jc w:val="both"/>
        <w:rPr>
          <w:sz w:val="24"/>
          <w:szCs w:val="24"/>
        </w:rPr>
      </w:pPr>
      <w:r w:rsidRPr="0064624D">
        <w:rPr>
          <w:sz w:val="24"/>
          <w:szCs w:val="24"/>
        </w:rPr>
        <w:t xml:space="preserve">Ponuditelju će se utvrditi broj bodova koji mu pripada po svakom pojedinom podkriteriju na temelju načina dodjeljivanja bodova određenog u tablici. Zbrojem bodova koje Ponuditelj ostvari po svakom podkriteriju utvrdit će se ukupni broj bodova koje je ponuditelj ostvario po kriteriju specifičnog iskustva ključnih stručnjaka </w:t>
      </w:r>
    </w:p>
    <w:p w14:paraId="3942A9F0" w14:textId="77777777" w:rsidR="00E37A8B" w:rsidRPr="0064624D" w:rsidRDefault="00E37A8B" w:rsidP="00E37A8B">
      <w:pPr>
        <w:jc w:val="both"/>
        <w:rPr>
          <w:sz w:val="24"/>
          <w:szCs w:val="24"/>
        </w:rPr>
      </w:pPr>
    </w:p>
    <w:p w14:paraId="57010566" w14:textId="77777777" w:rsidR="00834C55" w:rsidRDefault="00834C55" w:rsidP="00E37A8B">
      <w:pPr>
        <w:jc w:val="both"/>
        <w:rPr>
          <w:b/>
          <w:sz w:val="24"/>
          <w:szCs w:val="24"/>
        </w:rPr>
      </w:pPr>
    </w:p>
    <w:p w14:paraId="4D7E1D4D" w14:textId="2EFC1D03" w:rsidR="00E37A8B" w:rsidRPr="0064624D" w:rsidRDefault="00E37A8B" w:rsidP="00E37A8B">
      <w:pPr>
        <w:jc w:val="both"/>
        <w:rPr>
          <w:b/>
          <w:sz w:val="24"/>
          <w:szCs w:val="24"/>
        </w:rPr>
      </w:pPr>
      <w:r w:rsidRPr="0064624D">
        <w:rPr>
          <w:b/>
          <w:sz w:val="24"/>
          <w:szCs w:val="24"/>
        </w:rPr>
        <w:t xml:space="preserve">Financijski dio ponude </w:t>
      </w:r>
      <w:r w:rsidR="00414362" w:rsidRPr="0064624D">
        <w:rPr>
          <w:b/>
          <w:sz w:val="24"/>
          <w:szCs w:val="24"/>
        </w:rPr>
        <w:t>–</w:t>
      </w:r>
      <w:r w:rsidRPr="0064624D">
        <w:rPr>
          <w:b/>
          <w:sz w:val="24"/>
          <w:szCs w:val="24"/>
        </w:rPr>
        <w:t xml:space="preserve"> cijena</w:t>
      </w:r>
    </w:p>
    <w:p w14:paraId="589DA431" w14:textId="77777777" w:rsidR="00414362" w:rsidRPr="0064624D" w:rsidRDefault="00414362" w:rsidP="00E37A8B">
      <w:pPr>
        <w:jc w:val="both"/>
        <w:rPr>
          <w:b/>
          <w:sz w:val="24"/>
          <w:szCs w:val="24"/>
        </w:rPr>
      </w:pPr>
    </w:p>
    <w:p w14:paraId="62F426A0" w14:textId="4614811F" w:rsidR="00414362" w:rsidRPr="0064624D" w:rsidRDefault="00E37A8B" w:rsidP="00E37A8B">
      <w:pPr>
        <w:jc w:val="both"/>
        <w:rPr>
          <w:sz w:val="24"/>
          <w:szCs w:val="24"/>
        </w:rPr>
      </w:pPr>
      <w:r w:rsidRPr="0064624D">
        <w:rPr>
          <w:sz w:val="24"/>
          <w:szCs w:val="24"/>
        </w:rPr>
        <w:t>Ovim kriterijem se ocje</w:t>
      </w:r>
      <w:r w:rsidR="00414362" w:rsidRPr="0064624D">
        <w:rPr>
          <w:sz w:val="24"/>
          <w:szCs w:val="24"/>
        </w:rPr>
        <w:t>njuje cijena ponude ponuditelja bez PDV-a.</w:t>
      </w:r>
      <w:r w:rsidRPr="0064624D">
        <w:rPr>
          <w:sz w:val="24"/>
          <w:szCs w:val="24"/>
        </w:rPr>
        <w:t xml:space="preserve"> Najviše bodova koji ponuditelj može ostvariti u okviru ovog kriterija </w:t>
      </w:r>
      <w:r w:rsidR="00414362" w:rsidRPr="0064624D">
        <w:rPr>
          <w:sz w:val="24"/>
          <w:szCs w:val="24"/>
        </w:rPr>
        <w:t xml:space="preserve">je </w:t>
      </w:r>
      <w:r w:rsidR="00292B84">
        <w:rPr>
          <w:sz w:val="24"/>
          <w:szCs w:val="24"/>
        </w:rPr>
        <w:t>5</w:t>
      </w:r>
      <w:r w:rsidR="00414362" w:rsidRPr="0064624D">
        <w:rPr>
          <w:sz w:val="24"/>
          <w:szCs w:val="24"/>
        </w:rPr>
        <w:t xml:space="preserve">0 bodova. </w:t>
      </w:r>
    </w:p>
    <w:p w14:paraId="3E1C8A71" w14:textId="77777777" w:rsidR="00414362" w:rsidRPr="0064624D" w:rsidRDefault="00414362" w:rsidP="00E37A8B">
      <w:pPr>
        <w:jc w:val="both"/>
        <w:rPr>
          <w:sz w:val="24"/>
          <w:szCs w:val="24"/>
        </w:rPr>
      </w:pPr>
    </w:p>
    <w:p w14:paraId="7A36E6E4" w14:textId="4B7AB91E" w:rsidR="00E37A8B" w:rsidRPr="0064624D" w:rsidRDefault="00E37A8B" w:rsidP="00E37A8B">
      <w:pPr>
        <w:jc w:val="both"/>
        <w:rPr>
          <w:sz w:val="24"/>
          <w:szCs w:val="24"/>
        </w:rPr>
      </w:pPr>
      <w:r w:rsidRPr="0064624D">
        <w:rPr>
          <w:sz w:val="24"/>
          <w:szCs w:val="24"/>
        </w:rPr>
        <w:t>Vrednovanje financijskog dijela ponude će se odvijati prema slijedećoj formuli:</w:t>
      </w:r>
    </w:p>
    <w:p w14:paraId="67F7E305" w14:textId="77777777" w:rsidR="00414362" w:rsidRPr="0064624D" w:rsidRDefault="00414362" w:rsidP="00E37A8B">
      <w:pPr>
        <w:jc w:val="both"/>
        <w:rPr>
          <w:sz w:val="24"/>
          <w:szCs w:val="24"/>
        </w:rPr>
      </w:pPr>
    </w:p>
    <w:p w14:paraId="2744A374" w14:textId="77777777" w:rsidR="00E37A8B" w:rsidRPr="0064624D" w:rsidRDefault="00E37A8B" w:rsidP="00E37A8B">
      <w:pPr>
        <w:jc w:val="both"/>
        <w:rPr>
          <w:sz w:val="24"/>
          <w:szCs w:val="24"/>
        </w:rPr>
      </w:pPr>
      <w:r w:rsidRPr="0064624D">
        <w:rPr>
          <w:sz w:val="24"/>
          <w:szCs w:val="24"/>
        </w:rPr>
        <w:t>FK = Tc x (Cmin/ Cn) x 100</w:t>
      </w:r>
    </w:p>
    <w:p w14:paraId="2BCD2C15" w14:textId="77777777" w:rsidR="00414362" w:rsidRPr="0064624D" w:rsidRDefault="00414362" w:rsidP="00E37A8B">
      <w:pPr>
        <w:jc w:val="both"/>
        <w:rPr>
          <w:sz w:val="24"/>
          <w:szCs w:val="24"/>
        </w:rPr>
      </w:pPr>
    </w:p>
    <w:p w14:paraId="0F3F5EE7" w14:textId="77777777" w:rsidR="00E37A8B" w:rsidRPr="0064624D" w:rsidRDefault="00E37A8B" w:rsidP="00E37A8B">
      <w:pPr>
        <w:jc w:val="both"/>
        <w:rPr>
          <w:sz w:val="24"/>
          <w:szCs w:val="24"/>
        </w:rPr>
      </w:pPr>
      <w:r w:rsidRPr="0064624D">
        <w:rPr>
          <w:sz w:val="24"/>
          <w:szCs w:val="24"/>
        </w:rPr>
        <w:t>pri čemu je:</w:t>
      </w:r>
    </w:p>
    <w:p w14:paraId="0D287B85" w14:textId="77777777" w:rsidR="00E37A8B" w:rsidRPr="0064624D" w:rsidRDefault="00E37A8B" w:rsidP="00E579A9">
      <w:pPr>
        <w:numPr>
          <w:ilvl w:val="0"/>
          <w:numId w:val="43"/>
        </w:numPr>
        <w:jc w:val="both"/>
        <w:rPr>
          <w:sz w:val="24"/>
          <w:szCs w:val="24"/>
        </w:rPr>
      </w:pPr>
      <w:r w:rsidRPr="0064624D">
        <w:rPr>
          <w:sz w:val="24"/>
          <w:szCs w:val="24"/>
        </w:rPr>
        <w:t>FK – financijski kriterij</w:t>
      </w:r>
    </w:p>
    <w:p w14:paraId="65174840" w14:textId="232924CB" w:rsidR="00E37A8B" w:rsidRPr="0064624D" w:rsidRDefault="00E37A8B" w:rsidP="00E579A9">
      <w:pPr>
        <w:numPr>
          <w:ilvl w:val="0"/>
          <w:numId w:val="43"/>
        </w:numPr>
        <w:jc w:val="both"/>
        <w:rPr>
          <w:sz w:val="24"/>
          <w:szCs w:val="24"/>
        </w:rPr>
      </w:pPr>
      <w:r w:rsidRPr="0064624D">
        <w:rPr>
          <w:sz w:val="24"/>
          <w:szCs w:val="24"/>
        </w:rPr>
        <w:t>Tc – težina kriterija cijena (</w:t>
      </w:r>
      <w:r w:rsidR="001F25D3">
        <w:rPr>
          <w:sz w:val="24"/>
          <w:szCs w:val="24"/>
        </w:rPr>
        <w:t>5</w:t>
      </w:r>
      <w:r w:rsidRPr="0064624D">
        <w:rPr>
          <w:sz w:val="24"/>
          <w:szCs w:val="24"/>
        </w:rPr>
        <w:t>0%)</w:t>
      </w:r>
    </w:p>
    <w:p w14:paraId="493B9C29" w14:textId="77777777" w:rsidR="00E37A8B" w:rsidRPr="0064624D" w:rsidRDefault="00E37A8B" w:rsidP="00E579A9">
      <w:pPr>
        <w:numPr>
          <w:ilvl w:val="0"/>
          <w:numId w:val="43"/>
        </w:numPr>
        <w:jc w:val="both"/>
        <w:rPr>
          <w:sz w:val="24"/>
          <w:szCs w:val="24"/>
        </w:rPr>
      </w:pPr>
      <w:r w:rsidRPr="0064624D">
        <w:rPr>
          <w:sz w:val="24"/>
          <w:szCs w:val="24"/>
        </w:rPr>
        <w:t>Cmin – najniža cijena pristiglih ponuda</w:t>
      </w:r>
    </w:p>
    <w:p w14:paraId="0EE2B3BA" w14:textId="77777777" w:rsidR="00E37A8B" w:rsidRPr="0064624D" w:rsidRDefault="00E37A8B" w:rsidP="00E579A9">
      <w:pPr>
        <w:numPr>
          <w:ilvl w:val="0"/>
          <w:numId w:val="43"/>
        </w:numPr>
        <w:jc w:val="both"/>
        <w:rPr>
          <w:sz w:val="24"/>
          <w:szCs w:val="24"/>
        </w:rPr>
      </w:pPr>
      <w:r w:rsidRPr="0064624D">
        <w:rPr>
          <w:sz w:val="24"/>
          <w:szCs w:val="24"/>
        </w:rPr>
        <w:t>Cn – Cijena n-tog ponuditelja</w:t>
      </w:r>
    </w:p>
    <w:p w14:paraId="7920DF5E" w14:textId="77777777" w:rsidR="00414362" w:rsidRPr="0064624D" w:rsidRDefault="00414362" w:rsidP="00E37A8B">
      <w:pPr>
        <w:jc w:val="both"/>
        <w:rPr>
          <w:sz w:val="24"/>
          <w:szCs w:val="24"/>
        </w:rPr>
      </w:pPr>
    </w:p>
    <w:p w14:paraId="2A15B074" w14:textId="77777777" w:rsidR="00E37A8B" w:rsidRPr="0064624D" w:rsidRDefault="00E37A8B" w:rsidP="00E37A8B">
      <w:pPr>
        <w:jc w:val="both"/>
        <w:rPr>
          <w:b/>
          <w:sz w:val="24"/>
          <w:szCs w:val="24"/>
        </w:rPr>
      </w:pPr>
      <w:r w:rsidRPr="0064624D">
        <w:rPr>
          <w:b/>
          <w:sz w:val="24"/>
          <w:szCs w:val="24"/>
        </w:rPr>
        <w:t>Ukupna vrijednost ponude</w:t>
      </w:r>
    </w:p>
    <w:p w14:paraId="7D260CC2" w14:textId="77777777" w:rsidR="00414362" w:rsidRPr="0064624D" w:rsidRDefault="00414362" w:rsidP="00E37A8B">
      <w:pPr>
        <w:jc w:val="both"/>
        <w:rPr>
          <w:sz w:val="24"/>
          <w:szCs w:val="24"/>
        </w:rPr>
      </w:pPr>
    </w:p>
    <w:bookmarkEnd w:id="5"/>
    <w:bookmarkEnd w:id="6"/>
    <w:bookmarkEnd w:id="7"/>
    <w:bookmarkEnd w:id="8"/>
    <w:bookmarkEnd w:id="9"/>
    <w:p w14:paraId="60BE9BA3" w14:textId="77777777" w:rsidR="007B2550" w:rsidRPr="0064624D" w:rsidRDefault="007B2550" w:rsidP="007B2550">
      <w:pPr>
        <w:jc w:val="both"/>
        <w:rPr>
          <w:sz w:val="24"/>
          <w:szCs w:val="24"/>
        </w:rPr>
      </w:pPr>
      <w:r w:rsidRPr="0064624D">
        <w:rPr>
          <w:sz w:val="24"/>
          <w:szCs w:val="24"/>
        </w:rPr>
        <w:t>Svaki od kriterija se ocjenjuje zasebno sukladno navedenim zahtjevima, a zbroj bodova dobiven kroz svaki od kriterija određuje ukupan broj bodova na način da se upisuje cjelobrojna vrijednost (uz zaokruživanje na dvije decimalne jedinice). Najveći broj bodova koji ponuditelj može o</w:t>
      </w:r>
      <w:r>
        <w:rPr>
          <w:sz w:val="24"/>
          <w:szCs w:val="24"/>
        </w:rPr>
        <w:t>s</w:t>
      </w:r>
      <w:r w:rsidRPr="0064624D">
        <w:rPr>
          <w:sz w:val="24"/>
          <w:szCs w:val="24"/>
        </w:rPr>
        <w:t>tvariti je 100. Ekonomski najpovoljnija ponuda je ponuda koja ostvari najveći ukupan broj bodova. U slučaju da dvije ponude ostvare jednaki broj bodova, Naručitelj će odabrati ponudu koja je ranije zaprimljena.</w:t>
      </w:r>
    </w:p>
    <w:p w14:paraId="3B0C33DF" w14:textId="77777777" w:rsidR="001F6BCE" w:rsidRPr="0064624D" w:rsidRDefault="001F6BCE" w:rsidP="00AB2559">
      <w:pPr>
        <w:spacing w:before="120"/>
        <w:ind w:left="119" w:right="113"/>
        <w:rPr>
          <w:i/>
          <w:color w:val="FF0000"/>
          <w:sz w:val="24"/>
          <w:szCs w:val="24"/>
        </w:rPr>
      </w:pPr>
    </w:p>
    <w:p w14:paraId="48EE895B" w14:textId="7A77C23D" w:rsidR="00F1395A" w:rsidRPr="0064624D" w:rsidRDefault="00F1395A" w:rsidP="00F1395A">
      <w:pPr>
        <w:spacing w:before="120"/>
        <w:ind w:right="113"/>
        <w:rPr>
          <w:i/>
          <w:color w:val="FF0000"/>
          <w:sz w:val="24"/>
          <w:szCs w:val="24"/>
        </w:rPr>
      </w:pPr>
    </w:p>
    <w:p w14:paraId="6107B95D" w14:textId="77777777" w:rsidR="00E37A8B" w:rsidRPr="0064624D" w:rsidRDefault="00E37A8B" w:rsidP="00F1395A">
      <w:pPr>
        <w:spacing w:before="120"/>
        <w:ind w:right="113"/>
        <w:rPr>
          <w:i/>
          <w:color w:val="FF0000"/>
          <w:sz w:val="24"/>
          <w:szCs w:val="24"/>
        </w:rPr>
      </w:pPr>
    </w:p>
    <w:p w14:paraId="005F0BE4" w14:textId="77777777" w:rsidR="00E37A8B" w:rsidRPr="0064624D" w:rsidRDefault="00E37A8B" w:rsidP="00F1395A">
      <w:pPr>
        <w:spacing w:before="120"/>
        <w:ind w:right="113"/>
        <w:rPr>
          <w:i/>
          <w:color w:val="FF0000"/>
          <w:sz w:val="24"/>
          <w:szCs w:val="24"/>
        </w:rPr>
      </w:pPr>
    </w:p>
    <w:p w14:paraId="5957DAE8" w14:textId="77777777" w:rsidR="00E37A8B" w:rsidRPr="0064624D" w:rsidRDefault="00E37A8B" w:rsidP="00F1395A">
      <w:pPr>
        <w:spacing w:before="120"/>
        <w:ind w:right="113"/>
        <w:rPr>
          <w:i/>
          <w:color w:val="FF0000"/>
          <w:sz w:val="24"/>
          <w:szCs w:val="24"/>
        </w:rPr>
      </w:pPr>
    </w:p>
    <w:p w14:paraId="1A75CF26" w14:textId="77777777" w:rsidR="00E37A8B" w:rsidRPr="0064624D" w:rsidRDefault="00E37A8B" w:rsidP="00F1395A">
      <w:pPr>
        <w:spacing w:before="120"/>
        <w:ind w:right="113"/>
        <w:rPr>
          <w:i/>
          <w:color w:val="FF0000"/>
          <w:sz w:val="24"/>
          <w:szCs w:val="24"/>
        </w:rPr>
      </w:pPr>
    </w:p>
    <w:p w14:paraId="3498B701" w14:textId="77777777" w:rsidR="00E37A8B" w:rsidRPr="0064624D" w:rsidRDefault="00E37A8B" w:rsidP="00F1395A">
      <w:pPr>
        <w:spacing w:before="120"/>
        <w:ind w:right="113"/>
        <w:rPr>
          <w:i/>
          <w:color w:val="FF0000"/>
          <w:sz w:val="24"/>
          <w:szCs w:val="24"/>
        </w:rPr>
      </w:pPr>
    </w:p>
    <w:p w14:paraId="61B15ECE" w14:textId="77777777" w:rsidR="00E37A8B" w:rsidRPr="0064624D" w:rsidRDefault="00E37A8B" w:rsidP="00F1395A">
      <w:pPr>
        <w:spacing w:before="120"/>
        <w:ind w:right="113"/>
        <w:rPr>
          <w:i/>
          <w:color w:val="FF0000"/>
          <w:sz w:val="24"/>
          <w:szCs w:val="24"/>
        </w:rPr>
      </w:pPr>
    </w:p>
    <w:p w14:paraId="6C8EDC93" w14:textId="77777777" w:rsidR="00E37A8B" w:rsidRPr="0064624D" w:rsidRDefault="00E37A8B" w:rsidP="00F1395A">
      <w:pPr>
        <w:spacing w:before="120"/>
        <w:ind w:right="113"/>
        <w:rPr>
          <w:i/>
          <w:color w:val="FF0000"/>
          <w:sz w:val="24"/>
          <w:szCs w:val="24"/>
        </w:rPr>
      </w:pPr>
    </w:p>
    <w:p w14:paraId="3FB0E824" w14:textId="77777777" w:rsidR="00E37A8B" w:rsidRPr="0064624D" w:rsidRDefault="00E37A8B" w:rsidP="00F1395A">
      <w:pPr>
        <w:spacing w:before="120"/>
        <w:ind w:right="113"/>
        <w:rPr>
          <w:i/>
          <w:color w:val="FF0000"/>
          <w:sz w:val="24"/>
          <w:szCs w:val="24"/>
        </w:rPr>
      </w:pPr>
    </w:p>
    <w:p w14:paraId="503CC4B0" w14:textId="4BE641CD" w:rsidR="00414362" w:rsidRDefault="00414362" w:rsidP="00F1395A">
      <w:pPr>
        <w:spacing w:before="120"/>
        <w:ind w:right="113"/>
        <w:rPr>
          <w:i/>
          <w:color w:val="FF0000"/>
          <w:sz w:val="24"/>
          <w:szCs w:val="24"/>
        </w:rPr>
      </w:pPr>
    </w:p>
    <w:p w14:paraId="5B7728A4" w14:textId="77777777" w:rsidR="00E54F4C" w:rsidRPr="0064624D" w:rsidRDefault="00E54F4C" w:rsidP="00F1395A">
      <w:pPr>
        <w:spacing w:before="120"/>
        <w:ind w:right="113"/>
        <w:rPr>
          <w:i/>
          <w:color w:val="FF0000"/>
          <w:sz w:val="24"/>
          <w:szCs w:val="24"/>
        </w:rPr>
      </w:pPr>
    </w:p>
    <w:p w14:paraId="3D4F9206" w14:textId="77777777" w:rsidR="00834C55" w:rsidRPr="0064624D" w:rsidRDefault="00834C55" w:rsidP="00F1395A">
      <w:pPr>
        <w:spacing w:before="120"/>
        <w:ind w:right="113"/>
        <w:rPr>
          <w:i/>
          <w:color w:val="FF0000"/>
          <w:sz w:val="24"/>
          <w:szCs w:val="24"/>
        </w:rPr>
      </w:pPr>
    </w:p>
    <w:p w14:paraId="0C9D3329" w14:textId="77777777" w:rsidR="00822A06" w:rsidRDefault="00822A06" w:rsidP="00F1395A">
      <w:pPr>
        <w:pStyle w:val="Heading2"/>
        <w:ind w:left="0"/>
        <w:rPr>
          <w:b w:val="0"/>
          <w:bCs w:val="0"/>
          <w:i/>
          <w:color w:val="FF0000"/>
        </w:rPr>
      </w:pPr>
      <w:bookmarkStart w:id="11" w:name="_Toc491694814"/>
    </w:p>
    <w:p w14:paraId="56CF5048" w14:textId="26AEF5A7" w:rsidR="001F6BCE" w:rsidRPr="0064624D" w:rsidRDefault="001F6BCE" w:rsidP="00F1395A">
      <w:pPr>
        <w:pStyle w:val="Heading2"/>
        <w:ind w:left="0"/>
      </w:pPr>
      <w:r w:rsidRPr="0064624D">
        <w:t xml:space="preserve">PRILOG </w:t>
      </w:r>
      <w:bookmarkEnd w:id="11"/>
      <w:r w:rsidR="00531F12">
        <w:t>I</w:t>
      </w:r>
      <w:r w:rsidR="00011DAB">
        <w:t xml:space="preserve">V </w:t>
      </w:r>
      <w:r w:rsidR="00E37A8B" w:rsidRPr="0064624D">
        <w:t>– STANDARDNI OBRAZAC ESPD</w:t>
      </w:r>
    </w:p>
    <w:p w14:paraId="6A47B4F8" w14:textId="77777777" w:rsidR="005A594F" w:rsidRPr="0064624D" w:rsidRDefault="005A594F" w:rsidP="005A594F">
      <w:pPr>
        <w:pStyle w:val="Annexetitre"/>
      </w:pPr>
      <w:r w:rsidRPr="0064624D">
        <w:t>Standardni obrazac za</w:t>
      </w:r>
      <w:r w:rsidRPr="0064624D">
        <w:br/>
        <w:t>europsku jedinstvenu dokumentaciju o nabavi (ESPD)</w:t>
      </w:r>
    </w:p>
    <w:p w14:paraId="5BF66DA0" w14:textId="77777777" w:rsidR="005A594F" w:rsidRPr="0064624D" w:rsidRDefault="005A594F" w:rsidP="005A594F">
      <w:pPr>
        <w:pStyle w:val="ChapterTitle"/>
        <w:rPr>
          <w:sz w:val="22"/>
        </w:rPr>
      </w:pPr>
      <w:r w:rsidRPr="0064624D">
        <w:rPr>
          <w:sz w:val="22"/>
        </w:rPr>
        <w:t>Dio I.: Podaci o postupku nabave i javnom naručitelju ili naručitelju</w:t>
      </w:r>
    </w:p>
    <w:p w14:paraId="17D883AC"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rPr>
      </w:pPr>
      <w:r w:rsidRPr="0064624D">
        <w:rPr>
          <w:w w:val="0"/>
        </w:rPr>
        <w:t xml:space="preserve"> </w:t>
      </w:r>
      <w:r w:rsidRPr="0064624D">
        <w:rPr>
          <w:b/>
          <w:i/>
          <w:w w:val="0"/>
        </w:rPr>
        <w:t xml:space="preserve">Za postupke nabave u kojima je poziv na nadmetanje objavljen u Službenom listu Europske unije, podaci koji se zahtijevaju u dijelu I. automatski će se preuzeti </w:t>
      </w:r>
      <w:r w:rsidRPr="0064624D">
        <w:rPr>
          <w:b/>
          <w:i/>
          <w:w w:val="0"/>
          <w:u w:val="single"/>
        </w:rPr>
        <w:t>pod uvjetom da se elektronički servis ESPD-a</w:t>
      </w:r>
      <w:r w:rsidRPr="0064624D">
        <w:rPr>
          <w:rStyle w:val="FootnoteReference"/>
          <w:b/>
          <w:i/>
          <w:w w:val="0"/>
          <w:u w:val="single"/>
        </w:rPr>
        <w:footnoteReference w:id="1"/>
      </w:r>
      <w:r w:rsidRPr="0064624D">
        <w:rPr>
          <w:b/>
          <w:i/>
          <w:w w:val="0"/>
          <w:u w:val="single"/>
        </w:rPr>
        <w:t xml:space="preserve"> upotrebljava za stvaranje i ispunjavanje ESPD-a.</w:t>
      </w:r>
      <w:r w:rsidRPr="0064624D">
        <w:rPr>
          <w:b/>
          <w:w w:val="0"/>
          <w:u w:val="single"/>
        </w:rPr>
        <w:t xml:space="preserve"> </w:t>
      </w:r>
      <w:r w:rsidRPr="0064624D">
        <w:rPr>
          <w:b/>
        </w:rPr>
        <w:t xml:space="preserve">Upućivanje na </w:t>
      </w:r>
      <w:r w:rsidRPr="0064624D">
        <w:rPr>
          <w:b/>
          <w:i/>
        </w:rPr>
        <w:t>odgovarajuću obavijest</w:t>
      </w:r>
      <w:r w:rsidRPr="0064624D">
        <w:rPr>
          <w:rStyle w:val="FootnoteReference"/>
          <w:b/>
          <w:i/>
        </w:rPr>
        <w:footnoteReference w:id="2"/>
      </w:r>
      <w:r w:rsidRPr="0064624D">
        <w:rPr>
          <w:b/>
        </w:rPr>
        <w:t xml:space="preserve"> objavljenu u Službenom listu Europske unije:</w:t>
      </w:r>
      <w:r w:rsidRPr="0064624D">
        <w:rPr>
          <w:b/>
        </w:rPr>
        <w:br/>
        <w:t xml:space="preserve">SLEU S broj [], datum [], stranica [], </w:t>
      </w:r>
      <w:r w:rsidRPr="0064624D">
        <w:rPr>
          <w:b/>
        </w:rPr>
        <w:br/>
        <w:t>Broj obavijesti u SL S: [ ][ ][ ][ ]/S [ ][ ][ ]–[ ][ ][ ][ ][ ][ ][ ]</w:t>
      </w:r>
    </w:p>
    <w:p w14:paraId="68400A37"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i/>
        </w:rPr>
      </w:pPr>
      <w:r w:rsidRPr="0064624D">
        <w:rPr>
          <w:b/>
          <w:i/>
          <w:w w:val="0"/>
          <w:u w:val="single"/>
        </w:rPr>
        <w:t>Ako poziv na nadmetanje nije objavljen u SLEU, javni naručitelj ili naručitelj mora unijeti podatke kojima se omogućuje jasno utvrđivanje postupka nabave:</w:t>
      </w:r>
    </w:p>
    <w:p w14:paraId="7BD4CAAD"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rPr>
      </w:pPr>
      <w:r w:rsidRPr="0064624D">
        <w:rPr>
          <w:b/>
        </w:rPr>
        <w:t>U slučaju da objavljivanje obavijesti u Službenom listu Europske unije nije potrebno, navedite druge podatke kojima se omogućuje jasno utvrđivanje postupka nabave (npr. upućivanje na objavu na nacionalnoj razini): [….]</w:t>
      </w:r>
    </w:p>
    <w:p w14:paraId="2D7041DD" w14:textId="77777777" w:rsidR="005A594F" w:rsidRPr="0064624D" w:rsidRDefault="005A594F" w:rsidP="005A594F">
      <w:pPr>
        <w:pStyle w:val="SectionTitle"/>
        <w:rPr>
          <w:sz w:val="22"/>
        </w:rPr>
      </w:pPr>
      <w:r w:rsidRPr="0064624D">
        <w:rPr>
          <w:sz w:val="22"/>
        </w:rPr>
        <w:t>Podaci o postupku nabave</w:t>
      </w:r>
    </w:p>
    <w:p w14:paraId="469B8E3B"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i/>
        </w:rPr>
      </w:pPr>
      <w:r w:rsidRPr="0064624D">
        <w:rPr>
          <w:b/>
          <w:i/>
          <w:w w:val="0"/>
        </w:rPr>
        <w:t xml:space="preserve">Podaci koji se zahtijevaju u dijelu I. automatski će se preuzeti </w:t>
      </w:r>
      <w:r w:rsidRPr="0064624D">
        <w:rPr>
          <w:b/>
          <w:i/>
          <w:w w:val="0"/>
          <w:u w:val="single"/>
        </w:rPr>
        <w:t>pod uvjetom da se prethodno navedeni elektronički servis ESPD-a upotrebljava za stvaranje i ispunjavanje ESPD-a.</w:t>
      </w:r>
      <w:r w:rsidRPr="0064624D">
        <w:rPr>
          <w:b/>
          <w:w w:val="0"/>
          <w:u w:val="single"/>
        </w:rPr>
        <w:t xml:space="preserve"> U protivnom, </w:t>
      </w:r>
      <w:r w:rsidRPr="0064624D">
        <w:rPr>
          <w:b/>
          <w:i/>
          <w:w w:val="0"/>
          <w:u w:val="single"/>
        </w:rPr>
        <w:t xml:space="preserve">te podatke mora unijeti </w:t>
      </w:r>
      <w:r w:rsidRPr="0064624D">
        <w:rPr>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7DAB5291" w14:textId="77777777" w:rsidTr="001F03F2">
        <w:trPr>
          <w:trHeight w:val="349"/>
        </w:trPr>
        <w:tc>
          <w:tcPr>
            <w:tcW w:w="4644" w:type="dxa"/>
            <w:shd w:val="clear" w:color="auto" w:fill="auto"/>
          </w:tcPr>
          <w:p w14:paraId="58AC4A32" w14:textId="77777777" w:rsidR="005A594F" w:rsidRPr="0064624D" w:rsidRDefault="005A594F" w:rsidP="001F03F2">
            <w:pPr>
              <w:rPr>
                <w:b/>
                <w:i/>
              </w:rPr>
            </w:pPr>
            <w:r w:rsidRPr="0064624D">
              <w:rPr>
                <w:b/>
                <w:i/>
              </w:rPr>
              <w:t>Identitet naručitelja</w:t>
            </w:r>
            <w:r w:rsidRPr="0064624D">
              <w:rPr>
                <w:rStyle w:val="FootnoteReference"/>
                <w:b/>
                <w:i/>
              </w:rPr>
              <w:footnoteReference w:id="3"/>
            </w:r>
          </w:p>
        </w:tc>
        <w:tc>
          <w:tcPr>
            <w:tcW w:w="4645" w:type="dxa"/>
            <w:shd w:val="clear" w:color="auto" w:fill="auto"/>
          </w:tcPr>
          <w:p w14:paraId="64A7350E" w14:textId="77777777" w:rsidR="005A594F" w:rsidRPr="0064624D" w:rsidRDefault="005A594F" w:rsidP="001F03F2">
            <w:pPr>
              <w:rPr>
                <w:b/>
                <w:i/>
              </w:rPr>
            </w:pPr>
            <w:r w:rsidRPr="0064624D">
              <w:rPr>
                <w:b/>
                <w:i/>
              </w:rPr>
              <w:t>Odgovor:</w:t>
            </w:r>
          </w:p>
        </w:tc>
      </w:tr>
      <w:tr w:rsidR="005A594F" w:rsidRPr="0064624D" w14:paraId="385C6A08" w14:textId="77777777" w:rsidTr="001F03F2">
        <w:trPr>
          <w:trHeight w:val="349"/>
        </w:trPr>
        <w:tc>
          <w:tcPr>
            <w:tcW w:w="4644" w:type="dxa"/>
            <w:shd w:val="clear" w:color="auto" w:fill="auto"/>
          </w:tcPr>
          <w:p w14:paraId="308B87E0" w14:textId="77777777" w:rsidR="005A594F" w:rsidRPr="0064624D" w:rsidRDefault="005A594F" w:rsidP="001F03F2">
            <w:r w:rsidRPr="0064624D">
              <w:t xml:space="preserve">Naziv: </w:t>
            </w:r>
          </w:p>
        </w:tc>
        <w:tc>
          <w:tcPr>
            <w:tcW w:w="4645" w:type="dxa"/>
            <w:shd w:val="clear" w:color="auto" w:fill="auto"/>
          </w:tcPr>
          <w:p w14:paraId="73E8784F" w14:textId="77777777" w:rsidR="005A594F" w:rsidRPr="0064624D" w:rsidRDefault="005A594F" w:rsidP="001F03F2">
            <w:r w:rsidRPr="0064624D">
              <w:t>[   ]</w:t>
            </w:r>
          </w:p>
        </w:tc>
      </w:tr>
      <w:tr w:rsidR="005A594F" w:rsidRPr="0064624D" w14:paraId="693154B6" w14:textId="77777777" w:rsidTr="001F03F2">
        <w:trPr>
          <w:trHeight w:val="485"/>
        </w:trPr>
        <w:tc>
          <w:tcPr>
            <w:tcW w:w="4644" w:type="dxa"/>
            <w:shd w:val="clear" w:color="auto" w:fill="auto"/>
          </w:tcPr>
          <w:p w14:paraId="4C5C8E25" w14:textId="77777777" w:rsidR="005A594F" w:rsidRPr="0064624D" w:rsidRDefault="005A594F" w:rsidP="001F03F2">
            <w:pPr>
              <w:rPr>
                <w:b/>
                <w:i/>
              </w:rPr>
            </w:pPr>
            <w:r w:rsidRPr="0064624D">
              <w:rPr>
                <w:b/>
                <w:i/>
              </w:rPr>
              <w:t>O kojoj je nabavi riječ?</w:t>
            </w:r>
          </w:p>
        </w:tc>
        <w:tc>
          <w:tcPr>
            <w:tcW w:w="4645" w:type="dxa"/>
            <w:shd w:val="clear" w:color="auto" w:fill="auto"/>
          </w:tcPr>
          <w:p w14:paraId="15C60819" w14:textId="77777777" w:rsidR="005A594F" w:rsidRPr="0064624D" w:rsidRDefault="005A594F" w:rsidP="001F03F2">
            <w:pPr>
              <w:rPr>
                <w:b/>
                <w:i/>
              </w:rPr>
            </w:pPr>
            <w:r w:rsidRPr="0064624D">
              <w:rPr>
                <w:b/>
                <w:i/>
              </w:rPr>
              <w:t>Odgovor:</w:t>
            </w:r>
          </w:p>
        </w:tc>
      </w:tr>
      <w:tr w:rsidR="005A594F" w:rsidRPr="0064624D" w14:paraId="49804894" w14:textId="77777777" w:rsidTr="001F03F2">
        <w:trPr>
          <w:trHeight w:val="484"/>
        </w:trPr>
        <w:tc>
          <w:tcPr>
            <w:tcW w:w="4644" w:type="dxa"/>
            <w:shd w:val="clear" w:color="auto" w:fill="auto"/>
          </w:tcPr>
          <w:p w14:paraId="248BBBB6" w14:textId="77777777" w:rsidR="005A594F" w:rsidRPr="0064624D" w:rsidRDefault="005A594F" w:rsidP="001F03F2">
            <w:r w:rsidRPr="0064624D">
              <w:t>Naziv ili kratak opis nabave</w:t>
            </w:r>
            <w:r w:rsidRPr="0064624D">
              <w:rPr>
                <w:rStyle w:val="FootnoteReference"/>
              </w:rPr>
              <w:footnoteReference w:id="4"/>
            </w:r>
            <w:r w:rsidRPr="0064624D">
              <w:t>:</w:t>
            </w:r>
          </w:p>
        </w:tc>
        <w:tc>
          <w:tcPr>
            <w:tcW w:w="4645" w:type="dxa"/>
            <w:shd w:val="clear" w:color="auto" w:fill="auto"/>
          </w:tcPr>
          <w:p w14:paraId="1FACF6AF" w14:textId="77777777" w:rsidR="005A594F" w:rsidRPr="0064624D" w:rsidRDefault="005A594F" w:rsidP="001F03F2">
            <w:r w:rsidRPr="0064624D">
              <w:t>[   ]</w:t>
            </w:r>
          </w:p>
        </w:tc>
      </w:tr>
      <w:tr w:rsidR="005A594F" w:rsidRPr="0064624D" w14:paraId="0B31842B" w14:textId="77777777" w:rsidTr="001F03F2">
        <w:trPr>
          <w:trHeight w:val="484"/>
        </w:trPr>
        <w:tc>
          <w:tcPr>
            <w:tcW w:w="4644" w:type="dxa"/>
            <w:shd w:val="clear" w:color="auto" w:fill="auto"/>
          </w:tcPr>
          <w:p w14:paraId="596D27A9" w14:textId="77777777" w:rsidR="005A594F" w:rsidRPr="0064624D" w:rsidRDefault="005A594F" w:rsidP="001F03F2">
            <w:r w:rsidRPr="0064624D">
              <w:t>Referentni broj predmeta koji dodjeljuje javni naručitelj ili naručitelj (</w:t>
            </w:r>
            <w:r w:rsidRPr="0064624D">
              <w:rPr>
                <w:i/>
              </w:rPr>
              <w:t>ako je primjenjivo</w:t>
            </w:r>
            <w:r w:rsidRPr="0064624D">
              <w:t>)</w:t>
            </w:r>
            <w:r w:rsidRPr="0064624D">
              <w:rPr>
                <w:rStyle w:val="FootnoteReference"/>
              </w:rPr>
              <w:footnoteReference w:id="5"/>
            </w:r>
            <w:r w:rsidRPr="0064624D">
              <w:t>:</w:t>
            </w:r>
          </w:p>
        </w:tc>
        <w:tc>
          <w:tcPr>
            <w:tcW w:w="4645" w:type="dxa"/>
            <w:shd w:val="clear" w:color="auto" w:fill="auto"/>
          </w:tcPr>
          <w:p w14:paraId="4B976CB0" w14:textId="77777777" w:rsidR="005A594F" w:rsidRPr="0064624D" w:rsidRDefault="005A594F" w:rsidP="001F03F2">
            <w:r w:rsidRPr="0064624D">
              <w:t>[   ]</w:t>
            </w:r>
          </w:p>
        </w:tc>
      </w:tr>
    </w:tbl>
    <w:p w14:paraId="05A80C23"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tabs>
          <w:tab w:val="left" w:pos="4644"/>
        </w:tabs>
      </w:pPr>
      <w:r w:rsidRPr="0064624D">
        <w:rPr>
          <w:b/>
          <w:i/>
          <w:u w:val="single"/>
        </w:rPr>
        <w:t>Sve</w:t>
      </w:r>
      <w:r w:rsidRPr="0064624D">
        <w:rPr>
          <w:b/>
          <w:i/>
        </w:rPr>
        <w:t xml:space="preserve"> ostale podatke u svim dijelovima ESPD-a mora unijeti </w:t>
      </w:r>
      <w:r w:rsidRPr="0064624D">
        <w:rPr>
          <w:b/>
          <w:i/>
          <w:u w:val="single"/>
        </w:rPr>
        <w:t>gospodarski subjekt</w:t>
      </w:r>
      <w:r w:rsidRPr="0064624D">
        <w:t>.</w:t>
      </w:r>
    </w:p>
    <w:p w14:paraId="1AE65C21" w14:textId="77777777" w:rsidR="005A594F" w:rsidRPr="0064624D" w:rsidRDefault="005A594F" w:rsidP="005A594F">
      <w:pPr>
        <w:pStyle w:val="ChapterTitle"/>
        <w:rPr>
          <w:sz w:val="22"/>
        </w:rPr>
      </w:pPr>
      <w:r w:rsidRPr="0064624D">
        <w:rPr>
          <w:sz w:val="22"/>
        </w:rPr>
        <w:t>Dio II.: Podaci o gospodarskom subjektu</w:t>
      </w:r>
    </w:p>
    <w:p w14:paraId="1269276C" w14:textId="77777777" w:rsidR="005A594F" w:rsidRPr="0064624D" w:rsidRDefault="005A594F" w:rsidP="005A594F">
      <w:pPr>
        <w:pStyle w:val="SectionTitle"/>
        <w:rPr>
          <w:sz w:val="22"/>
        </w:rPr>
      </w:pPr>
      <w:r w:rsidRPr="0064624D">
        <w:rPr>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074C5657" w14:textId="77777777" w:rsidTr="001F03F2">
        <w:tc>
          <w:tcPr>
            <w:tcW w:w="4644" w:type="dxa"/>
            <w:shd w:val="clear" w:color="auto" w:fill="auto"/>
          </w:tcPr>
          <w:p w14:paraId="671A0E02" w14:textId="77777777" w:rsidR="005A594F" w:rsidRPr="0064624D" w:rsidRDefault="005A594F" w:rsidP="001F03F2">
            <w:pPr>
              <w:rPr>
                <w:b/>
                <w:i/>
              </w:rPr>
            </w:pPr>
            <w:r w:rsidRPr="0064624D">
              <w:rPr>
                <w:b/>
                <w:i/>
              </w:rPr>
              <w:t>Identifikacija:</w:t>
            </w:r>
          </w:p>
        </w:tc>
        <w:tc>
          <w:tcPr>
            <w:tcW w:w="4645" w:type="dxa"/>
            <w:shd w:val="clear" w:color="auto" w:fill="auto"/>
          </w:tcPr>
          <w:p w14:paraId="6D985045" w14:textId="77777777" w:rsidR="005A594F" w:rsidRPr="0064624D" w:rsidRDefault="005A594F" w:rsidP="001F03F2">
            <w:pPr>
              <w:pStyle w:val="Text1"/>
              <w:ind w:left="0"/>
              <w:rPr>
                <w:b/>
                <w:i/>
              </w:rPr>
            </w:pPr>
            <w:r w:rsidRPr="0064624D">
              <w:rPr>
                <w:b/>
                <w:i/>
                <w:sz w:val="22"/>
              </w:rPr>
              <w:t>Odgovor:</w:t>
            </w:r>
          </w:p>
        </w:tc>
      </w:tr>
      <w:tr w:rsidR="005A594F" w:rsidRPr="0064624D" w14:paraId="0A1FC404" w14:textId="77777777" w:rsidTr="001F03F2">
        <w:tc>
          <w:tcPr>
            <w:tcW w:w="4644" w:type="dxa"/>
            <w:shd w:val="clear" w:color="auto" w:fill="auto"/>
          </w:tcPr>
          <w:p w14:paraId="1698F10B" w14:textId="77777777" w:rsidR="005A594F" w:rsidRPr="0064624D" w:rsidRDefault="005A594F" w:rsidP="001F03F2">
            <w:pPr>
              <w:pStyle w:val="NumPar1"/>
              <w:numPr>
                <w:ilvl w:val="0"/>
                <w:numId w:val="0"/>
              </w:numPr>
              <w:ind w:left="850" w:hanging="850"/>
            </w:pPr>
            <w:r w:rsidRPr="0064624D">
              <w:rPr>
                <w:sz w:val="22"/>
              </w:rPr>
              <w:t>Naziv:</w:t>
            </w:r>
          </w:p>
        </w:tc>
        <w:tc>
          <w:tcPr>
            <w:tcW w:w="4645" w:type="dxa"/>
            <w:shd w:val="clear" w:color="auto" w:fill="auto"/>
          </w:tcPr>
          <w:p w14:paraId="0463F7A2" w14:textId="77777777" w:rsidR="005A594F" w:rsidRPr="0064624D" w:rsidRDefault="005A594F" w:rsidP="001F03F2">
            <w:pPr>
              <w:pStyle w:val="Text1"/>
              <w:ind w:left="0"/>
            </w:pPr>
            <w:r w:rsidRPr="0064624D">
              <w:rPr>
                <w:sz w:val="22"/>
              </w:rPr>
              <w:t>[   ]</w:t>
            </w:r>
          </w:p>
        </w:tc>
      </w:tr>
      <w:tr w:rsidR="005A594F" w:rsidRPr="0064624D" w14:paraId="758A2752" w14:textId="77777777" w:rsidTr="001F03F2">
        <w:trPr>
          <w:trHeight w:val="1372"/>
        </w:trPr>
        <w:tc>
          <w:tcPr>
            <w:tcW w:w="4644" w:type="dxa"/>
            <w:shd w:val="clear" w:color="auto" w:fill="auto"/>
          </w:tcPr>
          <w:p w14:paraId="7FAF8FD6" w14:textId="77777777" w:rsidR="005A594F" w:rsidRPr="0064624D" w:rsidRDefault="005A594F" w:rsidP="001F03F2">
            <w:pPr>
              <w:pStyle w:val="Text1"/>
              <w:ind w:left="0"/>
            </w:pPr>
            <w:r w:rsidRPr="0064624D">
              <w:rPr>
                <w:sz w:val="22"/>
              </w:rPr>
              <w:t>Porezni broj, ako je primjenjivo:</w:t>
            </w:r>
          </w:p>
          <w:p w14:paraId="0D2E0266" w14:textId="77777777" w:rsidR="005A594F" w:rsidRPr="0064624D" w:rsidRDefault="005A594F" w:rsidP="001F03F2">
            <w:pPr>
              <w:pStyle w:val="Text1"/>
              <w:ind w:left="0"/>
            </w:pPr>
            <w:r w:rsidRPr="0064624D">
              <w:rPr>
                <w:sz w:val="22"/>
              </w:rPr>
              <w:t>Ako stavka „Porezni broj” nije primjenjiva, navedite drugi nacionalni identifikacijski broj, ako se traži i ako je primjenjivo</w:t>
            </w:r>
          </w:p>
        </w:tc>
        <w:tc>
          <w:tcPr>
            <w:tcW w:w="4645" w:type="dxa"/>
            <w:shd w:val="clear" w:color="auto" w:fill="auto"/>
          </w:tcPr>
          <w:p w14:paraId="391ECE0F" w14:textId="77777777" w:rsidR="005A594F" w:rsidRPr="0064624D" w:rsidRDefault="005A594F" w:rsidP="001F03F2">
            <w:pPr>
              <w:pStyle w:val="Text1"/>
              <w:ind w:left="0"/>
            </w:pPr>
            <w:r w:rsidRPr="0064624D">
              <w:rPr>
                <w:sz w:val="22"/>
              </w:rPr>
              <w:t>[   ]</w:t>
            </w:r>
          </w:p>
          <w:p w14:paraId="6DD3E878" w14:textId="77777777" w:rsidR="005A594F" w:rsidRPr="0064624D" w:rsidRDefault="005A594F" w:rsidP="001F03F2">
            <w:pPr>
              <w:pStyle w:val="Text1"/>
              <w:ind w:left="0"/>
            </w:pPr>
            <w:r w:rsidRPr="0064624D">
              <w:rPr>
                <w:sz w:val="22"/>
              </w:rPr>
              <w:t>[   ]</w:t>
            </w:r>
          </w:p>
        </w:tc>
      </w:tr>
      <w:tr w:rsidR="005A594F" w:rsidRPr="0064624D" w14:paraId="20FE2B4C" w14:textId="77777777" w:rsidTr="001F03F2">
        <w:tc>
          <w:tcPr>
            <w:tcW w:w="4644" w:type="dxa"/>
            <w:shd w:val="clear" w:color="auto" w:fill="auto"/>
          </w:tcPr>
          <w:p w14:paraId="50136C00" w14:textId="77777777" w:rsidR="005A594F" w:rsidRPr="0064624D" w:rsidRDefault="005A594F" w:rsidP="001F03F2">
            <w:pPr>
              <w:pStyle w:val="Text1"/>
              <w:ind w:left="0"/>
            </w:pPr>
            <w:r w:rsidRPr="0064624D">
              <w:rPr>
                <w:sz w:val="22"/>
              </w:rPr>
              <w:t xml:space="preserve">Poštanska adresa: </w:t>
            </w:r>
          </w:p>
        </w:tc>
        <w:tc>
          <w:tcPr>
            <w:tcW w:w="4645" w:type="dxa"/>
            <w:shd w:val="clear" w:color="auto" w:fill="auto"/>
          </w:tcPr>
          <w:p w14:paraId="1423158B" w14:textId="77777777" w:rsidR="005A594F" w:rsidRPr="0064624D" w:rsidRDefault="005A594F" w:rsidP="001F03F2">
            <w:pPr>
              <w:pStyle w:val="Text1"/>
              <w:ind w:left="0"/>
            </w:pPr>
            <w:r w:rsidRPr="0064624D">
              <w:rPr>
                <w:sz w:val="22"/>
              </w:rPr>
              <w:t>[……]</w:t>
            </w:r>
          </w:p>
        </w:tc>
      </w:tr>
      <w:tr w:rsidR="005A594F" w:rsidRPr="0064624D" w14:paraId="789D0812" w14:textId="77777777" w:rsidTr="001F03F2">
        <w:trPr>
          <w:trHeight w:val="2002"/>
        </w:trPr>
        <w:tc>
          <w:tcPr>
            <w:tcW w:w="4644" w:type="dxa"/>
            <w:shd w:val="clear" w:color="auto" w:fill="auto"/>
          </w:tcPr>
          <w:p w14:paraId="51CFC61E" w14:textId="77777777" w:rsidR="005A594F" w:rsidRPr="0064624D" w:rsidRDefault="005A594F" w:rsidP="001F03F2">
            <w:pPr>
              <w:pStyle w:val="Text1"/>
              <w:ind w:left="0"/>
            </w:pPr>
            <w:r w:rsidRPr="0064624D">
              <w:rPr>
                <w:sz w:val="22"/>
              </w:rPr>
              <w:t>Osoba ili osobe za kontakt</w:t>
            </w:r>
            <w:r w:rsidRPr="0064624D">
              <w:rPr>
                <w:rStyle w:val="FootnoteReference"/>
                <w:sz w:val="22"/>
              </w:rPr>
              <w:footnoteReference w:id="6"/>
            </w:r>
            <w:r w:rsidRPr="0064624D">
              <w:rPr>
                <w:sz w:val="22"/>
              </w:rPr>
              <w:t>:</w:t>
            </w:r>
          </w:p>
          <w:p w14:paraId="2AF05FFD" w14:textId="77777777" w:rsidR="005A594F" w:rsidRPr="0064624D" w:rsidRDefault="005A594F" w:rsidP="001F03F2">
            <w:pPr>
              <w:pStyle w:val="Text1"/>
              <w:ind w:left="0"/>
            </w:pPr>
            <w:r w:rsidRPr="0064624D">
              <w:rPr>
                <w:sz w:val="22"/>
              </w:rPr>
              <w:t>Telefon:</w:t>
            </w:r>
          </w:p>
          <w:p w14:paraId="629F46BF" w14:textId="77777777" w:rsidR="005A594F" w:rsidRPr="0064624D" w:rsidRDefault="005A594F" w:rsidP="001F03F2">
            <w:pPr>
              <w:pStyle w:val="Text1"/>
              <w:ind w:left="0"/>
            </w:pPr>
            <w:r w:rsidRPr="0064624D">
              <w:rPr>
                <w:sz w:val="22"/>
              </w:rPr>
              <w:t>Adresa e-pošte:</w:t>
            </w:r>
          </w:p>
          <w:p w14:paraId="136A056D" w14:textId="77777777" w:rsidR="005A594F" w:rsidRPr="0064624D" w:rsidRDefault="005A594F" w:rsidP="001F03F2">
            <w:pPr>
              <w:pStyle w:val="Text1"/>
              <w:ind w:left="0"/>
            </w:pPr>
            <w:r w:rsidRPr="0064624D">
              <w:rPr>
                <w:sz w:val="22"/>
              </w:rPr>
              <w:t>Internetska adresa (</w:t>
            </w:r>
            <w:r w:rsidRPr="0064624D">
              <w:rPr>
                <w:i/>
                <w:sz w:val="22"/>
              </w:rPr>
              <w:t>web</w:t>
            </w:r>
            <w:r w:rsidRPr="0064624D">
              <w:rPr>
                <w:sz w:val="22"/>
              </w:rPr>
              <w:t>-adresa) (</w:t>
            </w:r>
            <w:r w:rsidRPr="0064624D">
              <w:rPr>
                <w:i/>
                <w:sz w:val="22"/>
              </w:rPr>
              <w:t>ako je primjenjivo</w:t>
            </w:r>
            <w:r w:rsidRPr="0064624D">
              <w:rPr>
                <w:sz w:val="22"/>
              </w:rPr>
              <w:t>):</w:t>
            </w:r>
          </w:p>
        </w:tc>
        <w:tc>
          <w:tcPr>
            <w:tcW w:w="4645" w:type="dxa"/>
            <w:shd w:val="clear" w:color="auto" w:fill="auto"/>
          </w:tcPr>
          <w:p w14:paraId="655ED99F" w14:textId="77777777" w:rsidR="005A594F" w:rsidRPr="0064624D" w:rsidRDefault="005A594F" w:rsidP="001F03F2">
            <w:pPr>
              <w:pStyle w:val="Text1"/>
              <w:ind w:left="0"/>
            </w:pPr>
            <w:r w:rsidRPr="0064624D">
              <w:rPr>
                <w:sz w:val="22"/>
              </w:rPr>
              <w:t>[……]</w:t>
            </w:r>
          </w:p>
          <w:p w14:paraId="02CF9D5B" w14:textId="77777777" w:rsidR="005A594F" w:rsidRPr="0064624D" w:rsidRDefault="005A594F" w:rsidP="001F03F2">
            <w:pPr>
              <w:pStyle w:val="Text1"/>
              <w:ind w:left="0"/>
            </w:pPr>
            <w:r w:rsidRPr="0064624D">
              <w:rPr>
                <w:sz w:val="22"/>
              </w:rPr>
              <w:t>[……]</w:t>
            </w:r>
          </w:p>
          <w:p w14:paraId="71D45172" w14:textId="77777777" w:rsidR="005A594F" w:rsidRPr="0064624D" w:rsidRDefault="005A594F" w:rsidP="001F03F2">
            <w:pPr>
              <w:pStyle w:val="Text1"/>
              <w:ind w:left="0"/>
            </w:pPr>
            <w:r w:rsidRPr="0064624D">
              <w:rPr>
                <w:sz w:val="22"/>
              </w:rPr>
              <w:t>[……]</w:t>
            </w:r>
          </w:p>
          <w:p w14:paraId="794574C1" w14:textId="77777777" w:rsidR="005A594F" w:rsidRPr="0064624D" w:rsidRDefault="005A594F" w:rsidP="001F03F2">
            <w:pPr>
              <w:pStyle w:val="Text1"/>
              <w:ind w:left="0"/>
            </w:pPr>
            <w:r w:rsidRPr="0064624D">
              <w:rPr>
                <w:sz w:val="22"/>
              </w:rPr>
              <w:t>[……]</w:t>
            </w:r>
          </w:p>
        </w:tc>
      </w:tr>
      <w:tr w:rsidR="005A594F" w:rsidRPr="0064624D" w14:paraId="283FA8A4" w14:textId="77777777" w:rsidTr="001F03F2">
        <w:tc>
          <w:tcPr>
            <w:tcW w:w="4644" w:type="dxa"/>
            <w:shd w:val="clear" w:color="auto" w:fill="auto"/>
          </w:tcPr>
          <w:p w14:paraId="3B4B9366" w14:textId="77777777" w:rsidR="005A594F" w:rsidRPr="0064624D" w:rsidRDefault="005A594F" w:rsidP="001F03F2">
            <w:pPr>
              <w:pStyle w:val="Text1"/>
              <w:ind w:left="0"/>
              <w:rPr>
                <w:b/>
                <w:i/>
              </w:rPr>
            </w:pPr>
            <w:r w:rsidRPr="0064624D">
              <w:rPr>
                <w:b/>
                <w:i/>
                <w:sz w:val="22"/>
              </w:rPr>
              <w:t>Opće informacije:</w:t>
            </w:r>
          </w:p>
        </w:tc>
        <w:tc>
          <w:tcPr>
            <w:tcW w:w="4645" w:type="dxa"/>
            <w:shd w:val="clear" w:color="auto" w:fill="auto"/>
          </w:tcPr>
          <w:p w14:paraId="5D628971" w14:textId="77777777" w:rsidR="005A594F" w:rsidRPr="0064624D" w:rsidRDefault="005A594F" w:rsidP="001F03F2">
            <w:pPr>
              <w:pStyle w:val="Text1"/>
              <w:ind w:left="0"/>
              <w:rPr>
                <w:b/>
                <w:i/>
              </w:rPr>
            </w:pPr>
            <w:r w:rsidRPr="0064624D">
              <w:rPr>
                <w:b/>
                <w:i/>
                <w:sz w:val="22"/>
              </w:rPr>
              <w:t>Odgovor:</w:t>
            </w:r>
          </w:p>
        </w:tc>
      </w:tr>
      <w:tr w:rsidR="005A594F" w:rsidRPr="0064624D" w14:paraId="029CF972" w14:textId="77777777" w:rsidTr="001F03F2">
        <w:tc>
          <w:tcPr>
            <w:tcW w:w="4644" w:type="dxa"/>
            <w:shd w:val="clear" w:color="auto" w:fill="auto"/>
          </w:tcPr>
          <w:p w14:paraId="2D356755" w14:textId="77777777" w:rsidR="005A594F" w:rsidRPr="0064624D" w:rsidRDefault="005A594F" w:rsidP="001F03F2">
            <w:pPr>
              <w:pStyle w:val="Text1"/>
              <w:ind w:left="0"/>
            </w:pPr>
            <w:r w:rsidRPr="0064624D">
              <w:rPr>
                <w:sz w:val="22"/>
              </w:rPr>
              <w:t>Je li gospodarski subjekt mikropoduzeće, malo ili srednje poduzeće</w:t>
            </w:r>
            <w:r w:rsidRPr="0064624D">
              <w:rPr>
                <w:rStyle w:val="FootnoteReference"/>
                <w:sz w:val="22"/>
              </w:rPr>
              <w:footnoteReference w:id="7"/>
            </w:r>
            <w:r w:rsidRPr="0064624D">
              <w:rPr>
                <w:sz w:val="22"/>
              </w:rPr>
              <w:t>?</w:t>
            </w:r>
          </w:p>
        </w:tc>
        <w:tc>
          <w:tcPr>
            <w:tcW w:w="4645" w:type="dxa"/>
            <w:shd w:val="clear" w:color="auto" w:fill="auto"/>
          </w:tcPr>
          <w:p w14:paraId="74C9F3DA" w14:textId="77777777" w:rsidR="005A594F" w:rsidRPr="0064624D" w:rsidRDefault="005A594F" w:rsidP="001F03F2">
            <w:pPr>
              <w:pStyle w:val="Text1"/>
              <w:ind w:left="0"/>
            </w:pPr>
            <w:r w:rsidRPr="0064624D">
              <w:rPr>
                <w:sz w:val="22"/>
              </w:rPr>
              <w:t>[] Da [] Ne</w:t>
            </w:r>
          </w:p>
        </w:tc>
      </w:tr>
      <w:tr w:rsidR="005A594F" w:rsidRPr="0064624D" w14:paraId="36FB9B8C" w14:textId="77777777" w:rsidTr="001F03F2">
        <w:tc>
          <w:tcPr>
            <w:tcW w:w="4644" w:type="dxa"/>
            <w:shd w:val="clear" w:color="auto" w:fill="auto"/>
          </w:tcPr>
          <w:p w14:paraId="5B1A38A5" w14:textId="77777777" w:rsidR="005A594F" w:rsidRPr="0064624D" w:rsidRDefault="005A594F" w:rsidP="001F03F2">
            <w:pPr>
              <w:pStyle w:val="Text1"/>
              <w:ind w:left="0"/>
              <w:jc w:val="left"/>
            </w:pPr>
            <w:r w:rsidRPr="0064624D">
              <w:rPr>
                <w:b/>
                <w:sz w:val="22"/>
                <w:u w:val="single"/>
              </w:rPr>
              <w:t>Samo ako je nabava rezervirana</w:t>
            </w:r>
            <w:r w:rsidRPr="0064624D">
              <w:rPr>
                <w:rStyle w:val="FootnoteReference"/>
                <w:b/>
                <w:sz w:val="22"/>
                <w:u w:val="single"/>
              </w:rPr>
              <w:footnoteReference w:id="8"/>
            </w:r>
            <w:r w:rsidRPr="0064624D">
              <w:rPr>
                <w:b/>
                <w:sz w:val="22"/>
                <w:u w:val="single"/>
              </w:rPr>
              <w:t>:</w:t>
            </w:r>
            <w:r w:rsidRPr="0064624D">
              <w:rPr>
                <w:b/>
                <w:sz w:val="22"/>
              </w:rPr>
              <w:t xml:space="preserve"> </w:t>
            </w:r>
            <w:r w:rsidRPr="0064624D">
              <w:rPr>
                <w:sz w:val="22"/>
              </w:rPr>
              <w:t>je li gospodarski subjekt zaštićena radionica, „socijalno poduzeće”</w:t>
            </w:r>
            <w:r w:rsidRPr="0064624D">
              <w:rPr>
                <w:rStyle w:val="FootnoteReference"/>
                <w:sz w:val="22"/>
              </w:rPr>
              <w:footnoteReference w:id="9"/>
            </w:r>
            <w:r w:rsidRPr="0064624D">
              <w:rPr>
                <w:sz w:val="22"/>
              </w:rPr>
              <w:t xml:space="preserve"> ili će osigurati izvršenje ugovora u kontekstu zaštićenih programa zapošljavanja?</w:t>
            </w:r>
            <w:r w:rsidRPr="0064624D">
              <w:rPr>
                <w:sz w:val="22"/>
              </w:rPr>
              <w:br/>
            </w:r>
            <w:r w:rsidRPr="0064624D">
              <w:rPr>
                <w:b/>
                <w:sz w:val="22"/>
              </w:rPr>
              <w:t>Ako je odgovor da,</w:t>
            </w:r>
            <w:r w:rsidRPr="0064624D">
              <w:rPr>
                <w:sz w:val="22"/>
              </w:rPr>
              <w:br/>
              <w:t>koliki je odgovarajući postotak radnika s invaliditetom ili radnika u nepovoljnom položaju?</w:t>
            </w:r>
            <w:r w:rsidRPr="0064624D">
              <w:rPr>
                <w:sz w:val="22"/>
              </w:rPr>
              <w:br/>
              <w:t>Ako se traži, navedite u koju se kategoriju ili kategorije radnika s invaliditetom ili radnika u nepovoljnom položaju ti zaposlenici ubrajaju.</w:t>
            </w:r>
          </w:p>
        </w:tc>
        <w:tc>
          <w:tcPr>
            <w:tcW w:w="4645" w:type="dxa"/>
            <w:shd w:val="clear" w:color="auto" w:fill="auto"/>
          </w:tcPr>
          <w:p w14:paraId="17FBEE8F" w14:textId="77777777" w:rsidR="005A594F" w:rsidRPr="0064624D" w:rsidRDefault="005A594F" w:rsidP="001F03F2">
            <w:pPr>
              <w:pStyle w:val="Text1"/>
              <w:ind w:left="0"/>
              <w:jc w:val="left"/>
            </w:pPr>
            <w:r w:rsidRPr="0064624D">
              <w:rPr>
                <w:sz w:val="22"/>
              </w:rPr>
              <w:t>[] Da [] Ne</w:t>
            </w:r>
            <w:r w:rsidRPr="0064624D">
              <w:rPr>
                <w:sz w:val="22"/>
              </w:rPr>
              <w:br/>
            </w:r>
            <w:r w:rsidRPr="0064624D">
              <w:rPr>
                <w:sz w:val="22"/>
              </w:rPr>
              <w:br/>
            </w:r>
            <w:r w:rsidRPr="0064624D">
              <w:rPr>
                <w:sz w:val="22"/>
              </w:rPr>
              <w:br/>
            </w:r>
            <w:r w:rsidRPr="0064624D">
              <w:rPr>
                <w:sz w:val="22"/>
              </w:rPr>
              <w:br/>
            </w:r>
            <w:r w:rsidRPr="0064624D">
              <w:rPr>
                <w:sz w:val="22"/>
              </w:rPr>
              <w:br/>
            </w:r>
            <w:r w:rsidRPr="0064624D">
              <w:rPr>
                <w:sz w:val="22"/>
              </w:rPr>
              <w:br/>
              <w:t>[…]</w:t>
            </w:r>
            <w:r w:rsidRPr="0064624D">
              <w:rPr>
                <w:sz w:val="22"/>
              </w:rPr>
              <w:br/>
            </w:r>
            <w:r w:rsidRPr="0064624D">
              <w:rPr>
                <w:sz w:val="22"/>
              </w:rPr>
              <w:br/>
            </w:r>
            <w:r w:rsidRPr="0064624D">
              <w:rPr>
                <w:sz w:val="22"/>
              </w:rPr>
              <w:br/>
              <w:t>[….]</w:t>
            </w:r>
            <w:r w:rsidRPr="0064624D">
              <w:rPr>
                <w:sz w:val="22"/>
              </w:rPr>
              <w:br/>
            </w:r>
          </w:p>
        </w:tc>
      </w:tr>
      <w:tr w:rsidR="005A594F" w:rsidRPr="0064624D" w14:paraId="17A093E2" w14:textId="77777777" w:rsidTr="001F03F2">
        <w:tc>
          <w:tcPr>
            <w:tcW w:w="4644" w:type="dxa"/>
            <w:shd w:val="clear" w:color="auto" w:fill="auto"/>
          </w:tcPr>
          <w:p w14:paraId="6D8B1B27" w14:textId="77777777" w:rsidR="005A594F" w:rsidRPr="0064624D" w:rsidRDefault="005A594F" w:rsidP="001F03F2">
            <w:pPr>
              <w:pStyle w:val="Text1"/>
              <w:ind w:left="0"/>
            </w:pPr>
            <w:r w:rsidRPr="0064624D">
              <w:rPr>
                <w:sz w:val="22"/>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14:paraId="0C9DAA72" w14:textId="77777777" w:rsidR="005A594F" w:rsidRPr="0064624D" w:rsidRDefault="005A594F" w:rsidP="001F03F2">
            <w:pPr>
              <w:pStyle w:val="Text1"/>
              <w:ind w:left="0"/>
            </w:pPr>
            <w:r w:rsidRPr="0064624D">
              <w:rPr>
                <w:sz w:val="22"/>
              </w:rPr>
              <w:t>[] Da [] Ne [] Nije primjenjivo</w:t>
            </w:r>
          </w:p>
        </w:tc>
      </w:tr>
      <w:tr w:rsidR="005A594F" w:rsidRPr="0064624D" w14:paraId="5DE356EE" w14:textId="77777777" w:rsidTr="001F03F2">
        <w:tc>
          <w:tcPr>
            <w:tcW w:w="4644" w:type="dxa"/>
            <w:shd w:val="clear" w:color="auto" w:fill="auto"/>
          </w:tcPr>
          <w:p w14:paraId="06560EFC" w14:textId="77777777" w:rsidR="005A594F" w:rsidRPr="0064624D" w:rsidRDefault="005A594F" w:rsidP="001F03F2">
            <w:pPr>
              <w:pStyle w:val="Text1"/>
              <w:ind w:left="0"/>
            </w:pPr>
            <w:r w:rsidRPr="0064624D">
              <w:rPr>
                <w:b/>
                <w:sz w:val="22"/>
              </w:rPr>
              <w:t>Ako je odgovor da</w:t>
            </w:r>
            <w:r w:rsidRPr="0064624D">
              <w:rPr>
                <w:sz w:val="22"/>
              </w:rPr>
              <w:t>:</w:t>
            </w:r>
          </w:p>
          <w:p w14:paraId="2E8990C5" w14:textId="77777777" w:rsidR="005A594F" w:rsidRPr="0064624D" w:rsidRDefault="005A594F" w:rsidP="001F03F2">
            <w:pPr>
              <w:pStyle w:val="Text1"/>
              <w:ind w:left="0"/>
              <w:rPr>
                <w:b/>
                <w:u w:val="single"/>
              </w:rPr>
            </w:pPr>
            <w:r w:rsidRPr="0064624D">
              <w:rPr>
                <w:b/>
                <w:sz w:val="22"/>
                <w:u w:val="single"/>
              </w:rPr>
              <w:t xml:space="preserve">Odgovorite na preostala pitanja ovog odjeljka, odjeljka B i, prema potrebi, odjeljka C ovog dijela, ispunite dio V., ako je primjenjivo, i u svakom slučaju ispunite i potpišite dio VI. </w:t>
            </w:r>
          </w:p>
          <w:p w14:paraId="6E83AA62" w14:textId="77777777" w:rsidR="005A594F" w:rsidRPr="0064624D" w:rsidRDefault="005A594F" w:rsidP="001F03F2">
            <w:pPr>
              <w:pStyle w:val="Text1"/>
              <w:ind w:left="0"/>
              <w:jc w:val="left"/>
            </w:pPr>
            <w:r w:rsidRPr="0064624D">
              <w:rPr>
                <w:sz w:val="22"/>
              </w:rPr>
              <w:t>a) navedite naziv popisa ili potvrde i odgovarajući registracijski ili broj potvrđivanja, ako je primjenjivo:</w:t>
            </w:r>
            <w:r w:rsidRPr="0064624D">
              <w:rPr>
                <w:sz w:val="22"/>
              </w:rPr>
              <w:br/>
            </w:r>
            <w:r w:rsidRPr="0064624D">
              <w:rPr>
                <w:i/>
                <w:sz w:val="22"/>
              </w:rPr>
              <w:t>b) ako su potvrda o registraciji ili prethodno spomenuta potvrda dostupni u elektroničkom obliku, navedite:</w:t>
            </w:r>
            <w:r w:rsidRPr="0064624D">
              <w:rPr>
                <w:sz w:val="22"/>
              </w:rPr>
              <w:br/>
            </w:r>
            <w:r w:rsidRPr="0064624D">
              <w:rPr>
                <w:sz w:val="22"/>
              </w:rPr>
              <w:br/>
              <w:t>c) navedite upućivanja na kojima se temelji registracija ili potvrda i, ako je primjenjivo, klasifikaciju iz službenog popisa</w:t>
            </w:r>
            <w:r w:rsidRPr="0064624D">
              <w:rPr>
                <w:rStyle w:val="FootnoteReference"/>
                <w:sz w:val="22"/>
              </w:rPr>
              <w:footnoteReference w:id="10"/>
            </w:r>
            <w:r w:rsidRPr="0064624D">
              <w:rPr>
                <w:sz w:val="22"/>
              </w:rPr>
              <w:t>:</w:t>
            </w:r>
            <w:r w:rsidRPr="0064624D">
              <w:rPr>
                <w:sz w:val="22"/>
              </w:rPr>
              <w:br/>
              <w:t>d) obuhvaća li registracija ili potvrda sve potrebne kriterije za odabir?</w:t>
            </w:r>
            <w:r w:rsidRPr="0064624D">
              <w:rPr>
                <w:sz w:val="22"/>
              </w:rPr>
              <w:br/>
            </w:r>
            <w:r w:rsidRPr="0064624D">
              <w:rPr>
                <w:b/>
                <w:w w:val="0"/>
                <w:sz w:val="22"/>
              </w:rPr>
              <w:t>Ako je odgovor ne:</w:t>
            </w:r>
            <w:r w:rsidRPr="0064624D">
              <w:rPr>
                <w:sz w:val="22"/>
              </w:rPr>
              <w:br/>
            </w:r>
            <w:r w:rsidRPr="0064624D">
              <w:rPr>
                <w:b/>
                <w:w w:val="0"/>
                <w:sz w:val="22"/>
                <w:u w:val="single"/>
              </w:rPr>
              <w:t>Dopunite podacima koji nedostaju u dijelu IV., odjeljcima A, B, C ili D ovisno o slučaju</w:t>
            </w:r>
            <w:r w:rsidRPr="0064624D">
              <w:rPr>
                <w:sz w:val="22"/>
              </w:rPr>
              <w:t xml:space="preserve"> </w:t>
            </w:r>
            <w:r w:rsidRPr="0064624D">
              <w:rPr>
                <w:sz w:val="22"/>
              </w:rPr>
              <w:br/>
            </w:r>
            <w:r w:rsidRPr="0064624D">
              <w:rPr>
                <w:b/>
                <w:i/>
                <w:sz w:val="22"/>
              </w:rPr>
              <w:t>SAMO ako se to traži u odgovarajućoj obavijesti ili dokumentaciji o nabavi:</w:t>
            </w:r>
            <w:r w:rsidRPr="0064624D">
              <w:rPr>
                <w:b/>
                <w:i/>
                <w:sz w:val="22"/>
              </w:rPr>
              <w:br/>
            </w:r>
            <w:r w:rsidRPr="0064624D">
              <w:rPr>
                <w:sz w:val="22"/>
              </w:rPr>
              <w:t xml:space="preserve">e) hoće li gospodarski subjekt moći predočiti </w:t>
            </w:r>
            <w:r w:rsidRPr="0064624D">
              <w:rPr>
                <w:b/>
                <w:sz w:val="22"/>
              </w:rPr>
              <w:t>potvrdu</w:t>
            </w:r>
            <w:r w:rsidRPr="0064624D">
              <w:rPr>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4624D">
              <w:rPr>
                <w:sz w:val="22"/>
              </w:rPr>
              <w:br/>
            </w:r>
            <w:r w:rsidRPr="0064624D">
              <w:rPr>
                <w:i/>
                <w:sz w:val="22"/>
              </w:rPr>
              <w:t>Ako je relevantna dokumentacija dostupna u elektroničkom obliku, navedite:</w:t>
            </w:r>
            <w:r w:rsidRPr="0064624D">
              <w:rPr>
                <w:sz w:val="22"/>
              </w:rPr>
              <w:t xml:space="preserve"> </w:t>
            </w:r>
          </w:p>
        </w:tc>
        <w:tc>
          <w:tcPr>
            <w:tcW w:w="4645" w:type="dxa"/>
            <w:shd w:val="clear" w:color="auto" w:fill="auto"/>
          </w:tcPr>
          <w:p w14:paraId="4C2C631E" w14:textId="77777777" w:rsidR="005A594F" w:rsidRPr="0064624D" w:rsidRDefault="005A594F" w:rsidP="001F03F2">
            <w:pPr>
              <w:pStyle w:val="Text1"/>
              <w:ind w:left="0"/>
              <w:jc w:val="left"/>
            </w:pPr>
            <w:r w:rsidRPr="0064624D">
              <w:rPr>
                <w:sz w:val="22"/>
              </w:rPr>
              <w:br/>
            </w:r>
            <w:r w:rsidRPr="0064624D">
              <w:rPr>
                <w:sz w:val="22"/>
              </w:rPr>
              <w:br/>
            </w:r>
            <w:r w:rsidRPr="0064624D">
              <w:rPr>
                <w:sz w:val="22"/>
              </w:rPr>
              <w:br/>
            </w:r>
            <w:r w:rsidRPr="0064624D">
              <w:rPr>
                <w:sz w:val="22"/>
              </w:rPr>
              <w:br/>
            </w:r>
            <w:r w:rsidRPr="0064624D">
              <w:rPr>
                <w:sz w:val="22"/>
              </w:rPr>
              <w:br/>
            </w:r>
            <w:r w:rsidRPr="0064624D">
              <w:rPr>
                <w:sz w:val="22"/>
              </w:rPr>
              <w:br/>
              <w:t>a) [……]</w:t>
            </w:r>
            <w:r w:rsidRPr="0064624D">
              <w:rPr>
                <w:sz w:val="22"/>
              </w:rPr>
              <w:br/>
            </w:r>
            <w:r w:rsidRPr="0064624D">
              <w:rPr>
                <w:sz w:val="22"/>
              </w:rPr>
              <w:br/>
            </w:r>
            <w:r w:rsidRPr="0064624D">
              <w:rPr>
                <w:i/>
                <w:sz w:val="22"/>
              </w:rPr>
              <w:t>b) (web-adresu, nadležno tijelo ili tijelo koje ju izdaje, precizno upućivanje na dokumentaciju):</w:t>
            </w:r>
            <w:r w:rsidRPr="0064624D">
              <w:rPr>
                <w:i/>
                <w:sz w:val="22"/>
              </w:rPr>
              <w:br/>
              <w:t>[……][……][……][……]</w:t>
            </w:r>
            <w:r w:rsidRPr="0064624D">
              <w:rPr>
                <w:sz w:val="22"/>
              </w:rPr>
              <w:br/>
              <w:t>c) [……]</w:t>
            </w:r>
            <w:r w:rsidRPr="0064624D">
              <w:rPr>
                <w:sz w:val="22"/>
              </w:rPr>
              <w:br/>
            </w:r>
            <w:r w:rsidRPr="0064624D">
              <w:rPr>
                <w:sz w:val="22"/>
              </w:rPr>
              <w:br/>
            </w:r>
            <w:r w:rsidRPr="0064624D">
              <w:rPr>
                <w:sz w:val="22"/>
              </w:rPr>
              <w:br/>
            </w:r>
            <w:r w:rsidRPr="0064624D">
              <w:rPr>
                <w:sz w:val="22"/>
              </w:rPr>
              <w:br/>
              <w:t>d) [] Da [] Ne</w:t>
            </w:r>
            <w:r w:rsidRPr="0064624D">
              <w:rPr>
                <w:sz w:val="22"/>
              </w:rPr>
              <w:br/>
            </w:r>
            <w:r w:rsidRPr="0064624D">
              <w:rPr>
                <w:sz w:val="22"/>
              </w:rPr>
              <w:br/>
            </w:r>
            <w:r w:rsidRPr="0064624D">
              <w:rPr>
                <w:sz w:val="22"/>
              </w:rPr>
              <w:br/>
            </w:r>
            <w:r w:rsidRPr="0064624D">
              <w:rPr>
                <w:sz w:val="22"/>
              </w:rPr>
              <w:br/>
            </w:r>
            <w:r w:rsidRPr="0064624D">
              <w:rPr>
                <w:sz w:val="22"/>
              </w:rPr>
              <w:br/>
            </w:r>
            <w:r w:rsidRPr="0064624D">
              <w:rPr>
                <w:sz w:val="22"/>
              </w:rPr>
              <w:br/>
            </w:r>
            <w:r w:rsidRPr="0064624D">
              <w:rPr>
                <w:sz w:val="22"/>
              </w:rPr>
              <w:br/>
            </w:r>
            <w:r w:rsidRPr="0064624D">
              <w:rPr>
                <w:sz w:val="22"/>
              </w:rPr>
              <w:br/>
              <w:t>e) [] Da [] Ne</w:t>
            </w:r>
            <w:r w:rsidRPr="0064624D">
              <w:rPr>
                <w:sz w:val="22"/>
              </w:rPr>
              <w:br/>
            </w:r>
            <w:r w:rsidRPr="0064624D">
              <w:rPr>
                <w:sz w:val="22"/>
              </w:rPr>
              <w:br/>
            </w:r>
            <w:r w:rsidRPr="0064624D">
              <w:rPr>
                <w:sz w:val="22"/>
              </w:rPr>
              <w:br/>
            </w:r>
            <w:r w:rsidRPr="0064624D">
              <w:rPr>
                <w:sz w:val="22"/>
              </w:rPr>
              <w:br/>
            </w:r>
            <w:r w:rsidRPr="0064624D">
              <w:rPr>
                <w:sz w:val="22"/>
              </w:rPr>
              <w:br/>
            </w:r>
            <w:r w:rsidRPr="0064624D">
              <w:rPr>
                <w:sz w:val="22"/>
              </w:rPr>
              <w:br/>
            </w:r>
            <w:r w:rsidRPr="0064624D">
              <w:rPr>
                <w:i/>
                <w:sz w:val="22"/>
              </w:rPr>
              <w:t>(web-adresu, nadležno tijelo ili tijelo koje ju izdaje, precizno upućivanje na dokumentaciju):</w:t>
            </w:r>
            <w:r w:rsidRPr="0064624D">
              <w:rPr>
                <w:i/>
                <w:sz w:val="22"/>
              </w:rPr>
              <w:br/>
              <w:t>[……][……][……][……]</w:t>
            </w:r>
          </w:p>
        </w:tc>
      </w:tr>
      <w:tr w:rsidR="005A594F" w:rsidRPr="0064624D" w14:paraId="134E85D6" w14:textId="77777777" w:rsidTr="001F03F2">
        <w:tc>
          <w:tcPr>
            <w:tcW w:w="4644" w:type="dxa"/>
            <w:shd w:val="clear" w:color="auto" w:fill="auto"/>
          </w:tcPr>
          <w:p w14:paraId="758ACAEA" w14:textId="77777777" w:rsidR="005A594F" w:rsidRPr="0064624D" w:rsidRDefault="005A594F" w:rsidP="001F03F2">
            <w:pPr>
              <w:rPr>
                <w:b/>
                <w:i/>
              </w:rPr>
            </w:pPr>
            <w:r w:rsidRPr="0064624D">
              <w:rPr>
                <w:b/>
                <w:i/>
              </w:rPr>
              <w:t>Oblik sudjelovanja:</w:t>
            </w:r>
          </w:p>
        </w:tc>
        <w:tc>
          <w:tcPr>
            <w:tcW w:w="4645" w:type="dxa"/>
            <w:shd w:val="clear" w:color="auto" w:fill="auto"/>
          </w:tcPr>
          <w:p w14:paraId="689766C5" w14:textId="77777777" w:rsidR="005A594F" w:rsidRPr="0064624D" w:rsidRDefault="005A594F" w:rsidP="001F03F2">
            <w:pPr>
              <w:pStyle w:val="Text1"/>
              <w:ind w:left="0"/>
              <w:rPr>
                <w:b/>
                <w:i/>
              </w:rPr>
            </w:pPr>
            <w:r w:rsidRPr="0064624D">
              <w:rPr>
                <w:b/>
                <w:i/>
                <w:sz w:val="22"/>
              </w:rPr>
              <w:t>Odgovor:</w:t>
            </w:r>
          </w:p>
        </w:tc>
      </w:tr>
      <w:tr w:rsidR="005A594F" w:rsidRPr="0064624D" w14:paraId="3C14C0BC" w14:textId="77777777" w:rsidTr="001F03F2">
        <w:tc>
          <w:tcPr>
            <w:tcW w:w="4644" w:type="dxa"/>
            <w:shd w:val="clear" w:color="auto" w:fill="auto"/>
          </w:tcPr>
          <w:p w14:paraId="4671164B" w14:textId="77777777" w:rsidR="005A594F" w:rsidRPr="0064624D" w:rsidRDefault="005A594F" w:rsidP="001F03F2">
            <w:pPr>
              <w:pStyle w:val="Text1"/>
              <w:ind w:left="0"/>
            </w:pPr>
            <w:r w:rsidRPr="0064624D">
              <w:rPr>
                <w:sz w:val="22"/>
              </w:rPr>
              <w:t>Sudjeluje li gospodarski subjekt u postupku nabave zajedno s drugim gospodarskim subjektima</w:t>
            </w:r>
            <w:r w:rsidRPr="0064624D">
              <w:rPr>
                <w:rStyle w:val="FootnoteReference"/>
                <w:sz w:val="22"/>
              </w:rPr>
              <w:footnoteReference w:id="11"/>
            </w:r>
            <w:r w:rsidRPr="0064624D">
              <w:rPr>
                <w:sz w:val="22"/>
              </w:rPr>
              <w:t>?</w:t>
            </w:r>
          </w:p>
        </w:tc>
        <w:tc>
          <w:tcPr>
            <w:tcW w:w="4645" w:type="dxa"/>
            <w:shd w:val="clear" w:color="auto" w:fill="auto"/>
          </w:tcPr>
          <w:p w14:paraId="7B7113E2" w14:textId="77777777" w:rsidR="005A594F" w:rsidRPr="0064624D" w:rsidRDefault="005A594F" w:rsidP="001F03F2">
            <w:pPr>
              <w:pStyle w:val="Text1"/>
              <w:ind w:left="0"/>
            </w:pPr>
            <w:r w:rsidRPr="0064624D">
              <w:rPr>
                <w:sz w:val="22"/>
              </w:rPr>
              <w:t>[] Da [] Ne</w:t>
            </w:r>
          </w:p>
        </w:tc>
      </w:tr>
      <w:tr w:rsidR="005A594F" w:rsidRPr="0064624D" w14:paraId="4C3E9187" w14:textId="77777777" w:rsidTr="001F03F2">
        <w:tc>
          <w:tcPr>
            <w:tcW w:w="9289" w:type="dxa"/>
            <w:gridSpan w:val="2"/>
            <w:shd w:val="clear" w:color="auto" w:fill="BFBFBF"/>
          </w:tcPr>
          <w:p w14:paraId="0332BB0D" w14:textId="77777777" w:rsidR="005A594F" w:rsidRPr="0064624D" w:rsidRDefault="005A594F" w:rsidP="001F03F2">
            <w:pPr>
              <w:pStyle w:val="Text1"/>
              <w:ind w:left="0"/>
              <w:rPr>
                <w:b/>
                <w:i/>
              </w:rPr>
            </w:pPr>
            <w:r w:rsidRPr="0064624D">
              <w:rPr>
                <w:b/>
                <w:i/>
                <w:sz w:val="22"/>
              </w:rPr>
              <w:t>Ako je odgovor da</w:t>
            </w:r>
            <w:r w:rsidRPr="0064624D">
              <w:rPr>
                <w:i/>
                <w:sz w:val="22"/>
              </w:rPr>
              <w:t>, osigurajte da ostali subjekti dostave zaseban obrazac ESPD-a.</w:t>
            </w:r>
          </w:p>
        </w:tc>
      </w:tr>
      <w:tr w:rsidR="005A594F" w:rsidRPr="0064624D" w14:paraId="76D61BF4" w14:textId="77777777" w:rsidTr="001F03F2">
        <w:tc>
          <w:tcPr>
            <w:tcW w:w="4644" w:type="dxa"/>
            <w:shd w:val="clear" w:color="auto" w:fill="auto"/>
          </w:tcPr>
          <w:p w14:paraId="1761BD8B" w14:textId="77777777" w:rsidR="005A594F" w:rsidRPr="0064624D" w:rsidRDefault="005A594F" w:rsidP="001F03F2">
            <w:pPr>
              <w:pStyle w:val="Text1"/>
              <w:ind w:left="0"/>
              <w:jc w:val="left"/>
            </w:pPr>
            <w:r w:rsidRPr="0064624D">
              <w:rPr>
                <w:b/>
                <w:sz w:val="22"/>
              </w:rPr>
              <w:t>Ako je odgovor da</w:t>
            </w:r>
            <w:r w:rsidRPr="0064624D">
              <w:rPr>
                <w:sz w:val="22"/>
              </w:rPr>
              <w:t>:</w:t>
            </w:r>
            <w:r w:rsidRPr="0064624D">
              <w:rPr>
                <w:sz w:val="22"/>
              </w:rPr>
              <w:br/>
              <w:t>a) navedite ulogu gospodarskog subjekta u skupini (voditelj, odgovoran za određene zadaće…):</w:t>
            </w:r>
            <w:r w:rsidRPr="0064624D">
              <w:rPr>
                <w:sz w:val="22"/>
              </w:rPr>
              <w:br/>
              <w:t>b) navedite ostale gospodarske subjekte koji sudjeluju u postupku nabave:</w:t>
            </w:r>
            <w:r w:rsidRPr="0064624D">
              <w:rPr>
                <w:sz w:val="22"/>
              </w:rPr>
              <w:br/>
              <w:t>c) ako je primjenjivo, navedite naziv skupine koja sudjeluje:</w:t>
            </w:r>
          </w:p>
        </w:tc>
        <w:tc>
          <w:tcPr>
            <w:tcW w:w="4645" w:type="dxa"/>
            <w:shd w:val="clear" w:color="auto" w:fill="auto"/>
          </w:tcPr>
          <w:p w14:paraId="1BB12B48" w14:textId="77777777" w:rsidR="005A594F" w:rsidRPr="0064624D" w:rsidRDefault="005A594F" w:rsidP="001F03F2">
            <w:pPr>
              <w:pStyle w:val="Text1"/>
              <w:ind w:left="0"/>
              <w:jc w:val="left"/>
            </w:pPr>
            <w:r w:rsidRPr="0064624D">
              <w:rPr>
                <w:sz w:val="22"/>
              </w:rPr>
              <w:br/>
              <w:t>a): [……]</w:t>
            </w:r>
            <w:r w:rsidRPr="0064624D">
              <w:rPr>
                <w:sz w:val="22"/>
              </w:rPr>
              <w:br/>
            </w:r>
            <w:r w:rsidRPr="0064624D">
              <w:rPr>
                <w:sz w:val="22"/>
              </w:rPr>
              <w:br/>
            </w:r>
            <w:r w:rsidRPr="0064624D">
              <w:rPr>
                <w:sz w:val="22"/>
              </w:rPr>
              <w:br/>
              <w:t>b): [……]</w:t>
            </w:r>
            <w:r w:rsidRPr="0064624D">
              <w:rPr>
                <w:sz w:val="22"/>
              </w:rPr>
              <w:br/>
            </w:r>
            <w:r w:rsidRPr="0064624D">
              <w:rPr>
                <w:sz w:val="22"/>
              </w:rPr>
              <w:br/>
            </w:r>
            <w:r w:rsidRPr="0064624D">
              <w:rPr>
                <w:sz w:val="22"/>
              </w:rPr>
              <w:br/>
              <w:t>c): [……]</w:t>
            </w:r>
          </w:p>
        </w:tc>
      </w:tr>
      <w:tr w:rsidR="005A594F" w:rsidRPr="0064624D" w14:paraId="029468D0" w14:textId="77777777" w:rsidTr="001F03F2">
        <w:tc>
          <w:tcPr>
            <w:tcW w:w="4644" w:type="dxa"/>
            <w:shd w:val="clear" w:color="auto" w:fill="auto"/>
          </w:tcPr>
          <w:p w14:paraId="0EFB65B1" w14:textId="77777777" w:rsidR="005A594F" w:rsidRPr="0064624D" w:rsidRDefault="005A594F" w:rsidP="001F03F2">
            <w:pPr>
              <w:pStyle w:val="Text1"/>
              <w:ind w:left="0"/>
              <w:jc w:val="left"/>
              <w:rPr>
                <w:b/>
                <w:i/>
              </w:rPr>
            </w:pPr>
            <w:r w:rsidRPr="0064624D">
              <w:rPr>
                <w:b/>
                <w:i/>
                <w:sz w:val="22"/>
              </w:rPr>
              <w:t>Grupe</w:t>
            </w:r>
          </w:p>
        </w:tc>
        <w:tc>
          <w:tcPr>
            <w:tcW w:w="4645" w:type="dxa"/>
            <w:shd w:val="clear" w:color="auto" w:fill="auto"/>
          </w:tcPr>
          <w:p w14:paraId="5D78E920" w14:textId="77777777" w:rsidR="005A594F" w:rsidRPr="0064624D" w:rsidRDefault="005A594F" w:rsidP="001F03F2">
            <w:pPr>
              <w:pStyle w:val="Text1"/>
              <w:ind w:left="0"/>
              <w:jc w:val="left"/>
              <w:rPr>
                <w:b/>
                <w:i/>
              </w:rPr>
            </w:pPr>
            <w:r w:rsidRPr="0064624D">
              <w:rPr>
                <w:b/>
                <w:i/>
                <w:sz w:val="22"/>
              </w:rPr>
              <w:t>Odgovor:</w:t>
            </w:r>
          </w:p>
        </w:tc>
      </w:tr>
      <w:tr w:rsidR="005A594F" w:rsidRPr="0064624D" w14:paraId="690FA10C" w14:textId="77777777" w:rsidTr="001F03F2">
        <w:tc>
          <w:tcPr>
            <w:tcW w:w="4644" w:type="dxa"/>
            <w:shd w:val="clear" w:color="auto" w:fill="auto"/>
          </w:tcPr>
          <w:p w14:paraId="1285B487" w14:textId="77777777" w:rsidR="005A594F" w:rsidRPr="0064624D" w:rsidRDefault="005A594F" w:rsidP="001F03F2">
            <w:pPr>
              <w:pStyle w:val="Text1"/>
              <w:ind w:left="0"/>
              <w:jc w:val="left"/>
              <w:rPr>
                <w:b/>
                <w:i/>
              </w:rPr>
            </w:pPr>
            <w:r w:rsidRPr="0064624D">
              <w:rPr>
                <w:sz w:val="22"/>
              </w:rPr>
              <w:t>Ako je primjenjivo, navesti grupu/grupe za koje gospodarski subjekt želi podnijeti ponudu:</w:t>
            </w:r>
          </w:p>
        </w:tc>
        <w:tc>
          <w:tcPr>
            <w:tcW w:w="4645" w:type="dxa"/>
            <w:shd w:val="clear" w:color="auto" w:fill="auto"/>
          </w:tcPr>
          <w:p w14:paraId="2E6B6508" w14:textId="77777777" w:rsidR="005A594F" w:rsidRPr="0064624D" w:rsidRDefault="005A594F" w:rsidP="001F03F2">
            <w:pPr>
              <w:pStyle w:val="Text1"/>
              <w:ind w:left="0"/>
              <w:jc w:val="left"/>
              <w:rPr>
                <w:b/>
                <w:i/>
              </w:rPr>
            </w:pPr>
            <w:r w:rsidRPr="0064624D">
              <w:rPr>
                <w:sz w:val="22"/>
              </w:rPr>
              <w:t>[   ]</w:t>
            </w:r>
          </w:p>
        </w:tc>
      </w:tr>
    </w:tbl>
    <w:p w14:paraId="17A22B98" w14:textId="77777777" w:rsidR="005A594F" w:rsidRPr="0064624D" w:rsidRDefault="005A594F" w:rsidP="005A594F">
      <w:pPr>
        <w:pStyle w:val="SectionTitle"/>
        <w:rPr>
          <w:sz w:val="22"/>
        </w:rPr>
      </w:pPr>
      <w:r w:rsidRPr="0064624D">
        <w:rPr>
          <w:sz w:val="22"/>
        </w:rPr>
        <w:t>B: Podaci o zastupnicima gospodarskog subjekta</w:t>
      </w:r>
    </w:p>
    <w:p w14:paraId="436F1EB7" w14:textId="77777777" w:rsidR="005A594F" w:rsidRPr="0064624D" w:rsidRDefault="005A594F" w:rsidP="005A594F">
      <w:pPr>
        <w:pBdr>
          <w:top w:val="single" w:sz="4" w:space="1" w:color="auto"/>
          <w:left w:val="single" w:sz="4" w:space="4" w:color="auto"/>
          <w:bottom w:val="single" w:sz="4" w:space="1" w:color="auto"/>
          <w:right w:val="single" w:sz="4" w:space="0" w:color="auto"/>
        </w:pBdr>
        <w:shd w:val="clear" w:color="auto" w:fill="BFBFBF"/>
        <w:rPr>
          <w:i/>
        </w:rPr>
      </w:pPr>
      <w:r w:rsidRPr="0064624D">
        <w:rPr>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561AC9A9" w14:textId="77777777" w:rsidTr="001F03F2">
        <w:tc>
          <w:tcPr>
            <w:tcW w:w="4644" w:type="dxa"/>
            <w:shd w:val="clear" w:color="auto" w:fill="auto"/>
          </w:tcPr>
          <w:p w14:paraId="18FA2AAC" w14:textId="77777777" w:rsidR="005A594F" w:rsidRPr="0064624D" w:rsidRDefault="005A594F" w:rsidP="001F03F2">
            <w:pPr>
              <w:rPr>
                <w:b/>
                <w:i/>
              </w:rPr>
            </w:pPr>
            <w:r w:rsidRPr="0064624D">
              <w:rPr>
                <w:b/>
                <w:i/>
              </w:rPr>
              <w:t>Zastupnik, ako postoji:</w:t>
            </w:r>
          </w:p>
        </w:tc>
        <w:tc>
          <w:tcPr>
            <w:tcW w:w="4645" w:type="dxa"/>
            <w:shd w:val="clear" w:color="auto" w:fill="auto"/>
          </w:tcPr>
          <w:p w14:paraId="5043DA4E" w14:textId="77777777" w:rsidR="005A594F" w:rsidRPr="0064624D" w:rsidRDefault="005A594F" w:rsidP="001F03F2">
            <w:pPr>
              <w:rPr>
                <w:b/>
                <w:i/>
              </w:rPr>
            </w:pPr>
            <w:r w:rsidRPr="0064624D">
              <w:rPr>
                <w:b/>
                <w:i/>
              </w:rPr>
              <w:t>Odgovor:</w:t>
            </w:r>
          </w:p>
        </w:tc>
      </w:tr>
      <w:tr w:rsidR="005A594F" w:rsidRPr="0064624D" w14:paraId="6E7574F9" w14:textId="77777777" w:rsidTr="001F03F2">
        <w:tc>
          <w:tcPr>
            <w:tcW w:w="4644" w:type="dxa"/>
            <w:shd w:val="clear" w:color="auto" w:fill="auto"/>
          </w:tcPr>
          <w:p w14:paraId="5CB744BD" w14:textId="77777777" w:rsidR="005A594F" w:rsidRPr="0064624D" w:rsidRDefault="005A594F" w:rsidP="001F03F2">
            <w:r w:rsidRPr="0064624D">
              <w:t xml:space="preserve">Puno ime; </w:t>
            </w:r>
            <w:r w:rsidRPr="0064624D">
              <w:br/>
              <w:t xml:space="preserve">Datum i mjesto rođenja, ako se traži: </w:t>
            </w:r>
          </w:p>
        </w:tc>
        <w:tc>
          <w:tcPr>
            <w:tcW w:w="4645" w:type="dxa"/>
            <w:shd w:val="clear" w:color="auto" w:fill="auto"/>
          </w:tcPr>
          <w:p w14:paraId="7DD4F986" w14:textId="77777777" w:rsidR="005A594F" w:rsidRPr="0064624D" w:rsidRDefault="005A594F" w:rsidP="001F03F2">
            <w:r w:rsidRPr="0064624D">
              <w:t>[……];</w:t>
            </w:r>
            <w:r w:rsidRPr="0064624D">
              <w:br/>
              <w:t>[……]</w:t>
            </w:r>
          </w:p>
        </w:tc>
      </w:tr>
      <w:tr w:rsidR="005A594F" w:rsidRPr="0064624D" w14:paraId="774EF44F" w14:textId="77777777" w:rsidTr="001F03F2">
        <w:tc>
          <w:tcPr>
            <w:tcW w:w="4644" w:type="dxa"/>
            <w:shd w:val="clear" w:color="auto" w:fill="auto"/>
          </w:tcPr>
          <w:p w14:paraId="2B1578DB" w14:textId="77777777" w:rsidR="005A594F" w:rsidRPr="0064624D" w:rsidRDefault="005A594F" w:rsidP="001F03F2">
            <w:r w:rsidRPr="0064624D">
              <w:t>Funkcija/Djelovanje u svojstvu:</w:t>
            </w:r>
          </w:p>
        </w:tc>
        <w:tc>
          <w:tcPr>
            <w:tcW w:w="4645" w:type="dxa"/>
            <w:shd w:val="clear" w:color="auto" w:fill="auto"/>
          </w:tcPr>
          <w:p w14:paraId="71CA41E5" w14:textId="77777777" w:rsidR="005A594F" w:rsidRPr="0064624D" w:rsidRDefault="005A594F" w:rsidP="001F03F2">
            <w:r w:rsidRPr="0064624D">
              <w:t>[……]</w:t>
            </w:r>
          </w:p>
        </w:tc>
      </w:tr>
      <w:tr w:rsidR="005A594F" w:rsidRPr="0064624D" w14:paraId="6F523F3E" w14:textId="77777777" w:rsidTr="001F03F2">
        <w:tc>
          <w:tcPr>
            <w:tcW w:w="4644" w:type="dxa"/>
            <w:shd w:val="clear" w:color="auto" w:fill="auto"/>
          </w:tcPr>
          <w:p w14:paraId="2AFF804C" w14:textId="77777777" w:rsidR="005A594F" w:rsidRPr="0064624D" w:rsidRDefault="005A594F" w:rsidP="001F03F2">
            <w:r w:rsidRPr="0064624D">
              <w:t>Poštanska adresa:</w:t>
            </w:r>
          </w:p>
        </w:tc>
        <w:tc>
          <w:tcPr>
            <w:tcW w:w="4645" w:type="dxa"/>
            <w:shd w:val="clear" w:color="auto" w:fill="auto"/>
          </w:tcPr>
          <w:p w14:paraId="26E9B85B" w14:textId="77777777" w:rsidR="005A594F" w:rsidRPr="0064624D" w:rsidRDefault="005A594F" w:rsidP="001F03F2">
            <w:r w:rsidRPr="0064624D">
              <w:t>[……]</w:t>
            </w:r>
          </w:p>
        </w:tc>
      </w:tr>
      <w:tr w:rsidR="005A594F" w:rsidRPr="0064624D" w14:paraId="5D8AE95D" w14:textId="77777777" w:rsidTr="001F03F2">
        <w:tc>
          <w:tcPr>
            <w:tcW w:w="4644" w:type="dxa"/>
            <w:shd w:val="clear" w:color="auto" w:fill="auto"/>
          </w:tcPr>
          <w:p w14:paraId="4151129A" w14:textId="77777777" w:rsidR="005A594F" w:rsidRPr="0064624D" w:rsidRDefault="005A594F" w:rsidP="001F03F2">
            <w:r w:rsidRPr="0064624D">
              <w:t>Telefon:</w:t>
            </w:r>
          </w:p>
        </w:tc>
        <w:tc>
          <w:tcPr>
            <w:tcW w:w="4645" w:type="dxa"/>
            <w:shd w:val="clear" w:color="auto" w:fill="auto"/>
          </w:tcPr>
          <w:p w14:paraId="5E437922" w14:textId="77777777" w:rsidR="005A594F" w:rsidRPr="0064624D" w:rsidRDefault="005A594F" w:rsidP="001F03F2">
            <w:r w:rsidRPr="0064624D">
              <w:t>[……]</w:t>
            </w:r>
          </w:p>
        </w:tc>
      </w:tr>
      <w:tr w:rsidR="005A594F" w:rsidRPr="0064624D" w14:paraId="678A1D6F" w14:textId="77777777" w:rsidTr="001F03F2">
        <w:tc>
          <w:tcPr>
            <w:tcW w:w="4644" w:type="dxa"/>
            <w:shd w:val="clear" w:color="auto" w:fill="auto"/>
          </w:tcPr>
          <w:p w14:paraId="352770B9" w14:textId="77777777" w:rsidR="005A594F" w:rsidRPr="0064624D" w:rsidRDefault="005A594F" w:rsidP="001F03F2">
            <w:r w:rsidRPr="0064624D">
              <w:t>Adresa e-pošte:</w:t>
            </w:r>
          </w:p>
        </w:tc>
        <w:tc>
          <w:tcPr>
            <w:tcW w:w="4645" w:type="dxa"/>
            <w:shd w:val="clear" w:color="auto" w:fill="auto"/>
          </w:tcPr>
          <w:p w14:paraId="451C3E2D" w14:textId="77777777" w:rsidR="005A594F" w:rsidRPr="0064624D" w:rsidRDefault="005A594F" w:rsidP="001F03F2">
            <w:r w:rsidRPr="0064624D">
              <w:t>[……]</w:t>
            </w:r>
          </w:p>
        </w:tc>
      </w:tr>
      <w:tr w:rsidR="005A594F" w:rsidRPr="0064624D" w14:paraId="440A3083" w14:textId="77777777" w:rsidTr="001F03F2">
        <w:tc>
          <w:tcPr>
            <w:tcW w:w="4644" w:type="dxa"/>
            <w:shd w:val="clear" w:color="auto" w:fill="auto"/>
          </w:tcPr>
          <w:p w14:paraId="38982A67" w14:textId="77777777" w:rsidR="005A594F" w:rsidRPr="0064624D" w:rsidRDefault="005A594F" w:rsidP="001F03F2">
            <w:r w:rsidRPr="0064624D">
              <w:t>Prema potrebi navedite detaljne podatke o zastupanju (njegovim oblicima, opsegu, svrsi itd.):</w:t>
            </w:r>
          </w:p>
        </w:tc>
        <w:tc>
          <w:tcPr>
            <w:tcW w:w="4645" w:type="dxa"/>
            <w:shd w:val="clear" w:color="auto" w:fill="auto"/>
          </w:tcPr>
          <w:p w14:paraId="409F8DA8" w14:textId="77777777" w:rsidR="005A594F" w:rsidRPr="0064624D" w:rsidRDefault="005A594F" w:rsidP="001F03F2">
            <w:r w:rsidRPr="0064624D">
              <w:t>[……]</w:t>
            </w:r>
          </w:p>
        </w:tc>
      </w:tr>
    </w:tbl>
    <w:p w14:paraId="55F3DA32" w14:textId="77777777" w:rsidR="005A594F" w:rsidRPr="0064624D" w:rsidRDefault="005A594F" w:rsidP="005A594F">
      <w:pPr>
        <w:pStyle w:val="SectionTitle"/>
        <w:rPr>
          <w:sz w:val="22"/>
        </w:rPr>
      </w:pPr>
      <w:r w:rsidRPr="0064624D">
        <w:rPr>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50F8B61D" w14:textId="77777777" w:rsidTr="001F03F2">
        <w:tc>
          <w:tcPr>
            <w:tcW w:w="4644" w:type="dxa"/>
            <w:shd w:val="clear" w:color="auto" w:fill="auto"/>
          </w:tcPr>
          <w:p w14:paraId="07068A62" w14:textId="77777777" w:rsidR="005A594F" w:rsidRPr="0064624D" w:rsidRDefault="005A594F" w:rsidP="001F03F2">
            <w:pPr>
              <w:rPr>
                <w:b/>
                <w:i/>
              </w:rPr>
            </w:pPr>
            <w:r w:rsidRPr="0064624D">
              <w:rPr>
                <w:b/>
                <w:i/>
              </w:rPr>
              <w:t>Oslanjanje:</w:t>
            </w:r>
          </w:p>
        </w:tc>
        <w:tc>
          <w:tcPr>
            <w:tcW w:w="4645" w:type="dxa"/>
            <w:shd w:val="clear" w:color="auto" w:fill="auto"/>
          </w:tcPr>
          <w:p w14:paraId="20F77964" w14:textId="77777777" w:rsidR="005A594F" w:rsidRPr="0064624D" w:rsidRDefault="005A594F" w:rsidP="001F03F2">
            <w:pPr>
              <w:rPr>
                <w:b/>
                <w:i/>
              </w:rPr>
            </w:pPr>
            <w:r w:rsidRPr="0064624D">
              <w:rPr>
                <w:b/>
                <w:i/>
              </w:rPr>
              <w:t>Odgovor:</w:t>
            </w:r>
          </w:p>
        </w:tc>
      </w:tr>
      <w:tr w:rsidR="005A594F" w:rsidRPr="0064624D" w14:paraId="236FC277" w14:textId="77777777" w:rsidTr="001F03F2">
        <w:tc>
          <w:tcPr>
            <w:tcW w:w="4644" w:type="dxa"/>
            <w:shd w:val="clear" w:color="auto" w:fill="auto"/>
          </w:tcPr>
          <w:p w14:paraId="706F46A2" w14:textId="77777777" w:rsidR="005A594F" w:rsidRPr="0064624D" w:rsidRDefault="005A594F" w:rsidP="001F03F2">
            <w:r w:rsidRPr="0064624D">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77F5955B" w14:textId="77777777" w:rsidR="005A594F" w:rsidRPr="0064624D" w:rsidRDefault="005A594F" w:rsidP="001F03F2">
            <w:r w:rsidRPr="0064624D">
              <w:t>[]Da []Ne</w:t>
            </w:r>
          </w:p>
        </w:tc>
      </w:tr>
    </w:tbl>
    <w:p w14:paraId="11841332"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i/>
        </w:rPr>
      </w:pPr>
      <w:r w:rsidRPr="0064624D">
        <w:rPr>
          <w:b/>
          <w:i/>
        </w:rPr>
        <w:t>Ako je odgovor da</w:t>
      </w:r>
      <w:r w:rsidRPr="0064624D">
        <w:rPr>
          <w:i/>
        </w:rPr>
        <w:t xml:space="preserve">, dostavite zaseban obrazac ESPD-a u kojem su navedeni podaci zatraženi u </w:t>
      </w:r>
      <w:r w:rsidRPr="0064624D">
        <w:rPr>
          <w:b/>
          <w:i/>
        </w:rPr>
        <w:t>odjeljcima A i B ovog dijela i u dijelu III. za svaki</w:t>
      </w:r>
      <w:r w:rsidRPr="0064624D">
        <w:rPr>
          <w:i/>
        </w:rPr>
        <w:t xml:space="preserve"> od predmetnih subjekata, koji su ispravno popunili i potpisali predmetni subjekti. </w:t>
      </w:r>
      <w:r w:rsidRPr="0064624D">
        <w:rPr>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4624D">
        <w:rPr>
          <w:i/>
        </w:rPr>
        <w:br/>
        <w:t>Ako je to relevantno za posebnu sposobnost ili sposobnosti na koje se oslanja gospodarski subjekt, navedite podatke u dijelovima IV. i V. za svaki predmetni subjekt</w:t>
      </w:r>
      <w:r w:rsidRPr="0064624D">
        <w:rPr>
          <w:rStyle w:val="FootnoteReference"/>
          <w:i/>
        </w:rPr>
        <w:footnoteReference w:id="12"/>
      </w:r>
      <w:r w:rsidRPr="0064624D">
        <w:rPr>
          <w:i/>
        </w:rPr>
        <w:t>.</w:t>
      </w:r>
    </w:p>
    <w:p w14:paraId="12E10EFA" w14:textId="77777777" w:rsidR="005A594F" w:rsidRPr="0064624D" w:rsidRDefault="005A594F" w:rsidP="005A594F">
      <w:pPr>
        <w:pStyle w:val="ChapterTitle"/>
        <w:rPr>
          <w:sz w:val="22"/>
          <w:u w:val="single"/>
        </w:rPr>
      </w:pPr>
      <w:r w:rsidRPr="0064624D">
        <w:rPr>
          <w:sz w:val="22"/>
        </w:rPr>
        <w:t xml:space="preserve">D: Podaci o podugovarateljima na čije se sposobnosti gospodarski subjekt </w:t>
      </w:r>
      <w:r w:rsidRPr="0064624D">
        <w:rPr>
          <w:sz w:val="22"/>
          <w:u w:val="single"/>
        </w:rPr>
        <w:t>ne oslanja</w:t>
      </w:r>
    </w:p>
    <w:p w14:paraId="5F084DEE" w14:textId="77777777" w:rsidR="005A594F" w:rsidRPr="0064624D" w:rsidRDefault="005A594F" w:rsidP="005A594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64624D">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0A76E1FE" w14:textId="77777777" w:rsidTr="001F03F2">
        <w:tc>
          <w:tcPr>
            <w:tcW w:w="4644" w:type="dxa"/>
            <w:shd w:val="clear" w:color="auto" w:fill="auto"/>
          </w:tcPr>
          <w:p w14:paraId="5CA29DBE" w14:textId="77777777" w:rsidR="005A594F" w:rsidRPr="0064624D" w:rsidRDefault="005A594F" w:rsidP="001F03F2">
            <w:pPr>
              <w:rPr>
                <w:b/>
                <w:i/>
              </w:rPr>
            </w:pPr>
            <w:r w:rsidRPr="0064624D">
              <w:rPr>
                <w:b/>
                <w:i/>
              </w:rPr>
              <w:t>Podugovaranje:</w:t>
            </w:r>
          </w:p>
        </w:tc>
        <w:tc>
          <w:tcPr>
            <w:tcW w:w="4645" w:type="dxa"/>
            <w:shd w:val="clear" w:color="auto" w:fill="auto"/>
          </w:tcPr>
          <w:p w14:paraId="658A6CA5" w14:textId="77777777" w:rsidR="005A594F" w:rsidRPr="0064624D" w:rsidRDefault="005A594F" w:rsidP="001F03F2">
            <w:pPr>
              <w:rPr>
                <w:b/>
                <w:i/>
              </w:rPr>
            </w:pPr>
            <w:r w:rsidRPr="0064624D">
              <w:rPr>
                <w:b/>
                <w:i/>
              </w:rPr>
              <w:t>Odgovor:</w:t>
            </w:r>
          </w:p>
        </w:tc>
      </w:tr>
      <w:tr w:rsidR="005A594F" w:rsidRPr="0064624D" w14:paraId="6099D7A5" w14:textId="77777777" w:rsidTr="001F03F2">
        <w:tc>
          <w:tcPr>
            <w:tcW w:w="4644" w:type="dxa"/>
            <w:shd w:val="clear" w:color="auto" w:fill="auto"/>
          </w:tcPr>
          <w:p w14:paraId="0DC87DE8" w14:textId="77777777" w:rsidR="005A594F" w:rsidRPr="0064624D" w:rsidRDefault="005A594F" w:rsidP="001F03F2">
            <w:r w:rsidRPr="0064624D">
              <w:t>Namjerava li gospodarski subjekt dati bilo koji dio ugovora u podugovor trećim osobama?</w:t>
            </w:r>
          </w:p>
        </w:tc>
        <w:tc>
          <w:tcPr>
            <w:tcW w:w="4645" w:type="dxa"/>
            <w:shd w:val="clear" w:color="auto" w:fill="auto"/>
          </w:tcPr>
          <w:p w14:paraId="5F92DC56" w14:textId="77777777" w:rsidR="005A594F" w:rsidRPr="0064624D" w:rsidRDefault="005A594F" w:rsidP="001F03F2">
            <w:r w:rsidRPr="0064624D">
              <w:t>[]Da []Ne</w:t>
            </w:r>
            <w:r w:rsidRPr="0064624D">
              <w:br/>
              <w:t xml:space="preserve">Ako </w:t>
            </w:r>
            <w:r w:rsidRPr="0064624D">
              <w:rPr>
                <w:b/>
              </w:rPr>
              <w:t>da i koliko je poznato</w:t>
            </w:r>
            <w:r w:rsidRPr="0064624D">
              <w:t xml:space="preserve">, navedite predložene podugovaratelje: </w:t>
            </w:r>
          </w:p>
          <w:p w14:paraId="201BABC8" w14:textId="77777777" w:rsidR="005A594F" w:rsidRPr="0064624D" w:rsidRDefault="005A594F" w:rsidP="001F03F2">
            <w:r w:rsidRPr="0064624D">
              <w:t>[…]</w:t>
            </w:r>
          </w:p>
        </w:tc>
      </w:tr>
    </w:tbl>
    <w:p w14:paraId="08F2B36E" w14:textId="77777777" w:rsidR="005A594F" w:rsidRPr="0064624D" w:rsidRDefault="005A594F" w:rsidP="005A594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64624D">
        <w:rPr>
          <w:i/>
          <w:sz w:val="22"/>
        </w:rPr>
        <w:t xml:space="preserve">Ako </w:t>
      </w:r>
      <w:r w:rsidRPr="0064624D">
        <w:rPr>
          <w:i/>
          <w:sz w:val="22"/>
          <w:u w:val="single"/>
        </w:rPr>
        <w:t>javni naručitelj ili naručitelj izričito zatraži taj podatak</w:t>
      </w:r>
      <w:r w:rsidRPr="0064624D">
        <w:rPr>
          <w:i/>
          <w:sz w:val="22"/>
        </w:rPr>
        <w:t xml:space="preserve"> </w:t>
      </w:r>
      <w:r w:rsidRPr="0064624D">
        <w:rPr>
          <w:b w:val="0"/>
          <w:i/>
          <w:sz w:val="22"/>
        </w:rPr>
        <w:t>uz podatke</w:t>
      </w:r>
      <w:r w:rsidRPr="0064624D">
        <w:rPr>
          <w:i/>
          <w:sz w:val="22"/>
        </w:rPr>
        <w:t xml:space="preserve"> iz ovog odjeljka, </w:t>
      </w:r>
      <w:r w:rsidRPr="0064624D">
        <w:rPr>
          <w:i/>
          <w:sz w:val="22"/>
          <w:u w:val="single"/>
        </w:rPr>
        <w:t>navedite podatke koji se traže u odjeljcima A i B ovog dijela i u dijelu III. za svakog predmetnog podugovaratelja ili svaku kategoriju predmetnih podugovaratelja.</w:t>
      </w:r>
    </w:p>
    <w:p w14:paraId="61DA384F" w14:textId="77777777" w:rsidR="005A594F" w:rsidRPr="0064624D" w:rsidRDefault="005A594F" w:rsidP="005A594F">
      <w:pPr>
        <w:pStyle w:val="ChapterTitle"/>
        <w:rPr>
          <w:sz w:val="22"/>
        </w:rPr>
      </w:pPr>
      <w:r w:rsidRPr="0064624D">
        <w:rPr>
          <w:sz w:val="22"/>
        </w:rPr>
        <w:t>Dio III: Osnove za isključenje</w:t>
      </w:r>
    </w:p>
    <w:p w14:paraId="0BAF1521" w14:textId="77777777" w:rsidR="005A594F" w:rsidRPr="0064624D" w:rsidRDefault="005A594F" w:rsidP="005A594F">
      <w:pPr>
        <w:pStyle w:val="SectionTitle"/>
        <w:rPr>
          <w:sz w:val="22"/>
        </w:rPr>
      </w:pPr>
      <w:r w:rsidRPr="0064624D">
        <w:rPr>
          <w:sz w:val="22"/>
        </w:rPr>
        <w:t>A: Osnove povezane s kaznenim presudama</w:t>
      </w:r>
    </w:p>
    <w:p w14:paraId="56CA5214"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i/>
        </w:rPr>
      </w:pPr>
      <w:r w:rsidRPr="0064624D">
        <w:rPr>
          <w:i/>
        </w:rPr>
        <w:t>Člankom 57. stavkom 1. Direktive 2014/24/EU utvrđene su sljedeće osnove za isključenje:</w:t>
      </w:r>
    </w:p>
    <w:p w14:paraId="2ABBA0DC" w14:textId="77777777" w:rsidR="005A594F" w:rsidRPr="0064624D" w:rsidRDefault="005A594F" w:rsidP="00E579A9">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64624D">
        <w:rPr>
          <w:i/>
          <w:sz w:val="22"/>
        </w:rPr>
        <w:t xml:space="preserve">sudjelovanje u </w:t>
      </w:r>
      <w:r w:rsidRPr="0064624D">
        <w:rPr>
          <w:b/>
          <w:i/>
          <w:sz w:val="22"/>
        </w:rPr>
        <w:t>zločinačkoj organizaciji</w:t>
      </w:r>
      <w:r w:rsidRPr="0064624D">
        <w:rPr>
          <w:rStyle w:val="FootnoteReference"/>
          <w:b/>
          <w:i/>
          <w:sz w:val="22"/>
        </w:rPr>
        <w:footnoteReference w:id="13"/>
      </w:r>
      <w:r w:rsidRPr="0064624D">
        <w:rPr>
          <w:i/>
          <w:sz w:val="22"/>
        </w:rPr>
        <w:t>;</w:t>
      </w:r>
    </w:p>
    <w:p w14:paraId="7B16D85B" w14:textId="77777777" w:rsidR="005A594F" w:rsidRPr="0064624D" w:rsidRDefault="005A594F" w:rsidP="00A7297E">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64624D">
        <w:rPr>
          <w:b/>
          <w:i/>
          <w:sz w:val="22"/>
        </w:rPr>
        <w:t>korupcija</w:t>
      </w:r>
      <w:r w:rsidRPr="0064624D">
        <w:rPr>
          <w:rStyle w:val="FootnoteReference"/>
          <w:b/>
          <w:i/>
          <w:sz w:val="22"/>
        </w:rPr>
        <w:footnoteReference w:id="14"/>
      </w:r>
      <w:r w:rsidRPr="0064624D">
        <w:rPr>
          <w:i/>
          <w:sz w:val="22"/>
        </w:rPr>
        <w:t>;</w:t>
      </w:r>
    </w:p>
    <w:p w14:paraId="3677235B" w14:textId="77777777" w:rsidR="005A594F" w:rsidRPr="0064624D" w:rsidRDefault="005A594F" w:rsidP="00A7297E">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13" w:name="_DV_M1264"/>
      <w:bookmarkEnd w:id="13"/>
      <w:r w:rsidRPr="0064624D">
        <w:rPr>
          <w:b/>
          <w:i/>
          <w:w w:val="0"/>
          <w:sz w:val="22"/>
        </w:rPr>
        <w:t>prijevare</w:t>
      </w:r>
      <w:r w:rsidRPr="0064624D">
        <w:rPr>
          <w:rStyle w:val="FootnoteReference"/>
        </w:rPr>
        <w:footnoteReference w:id="15"/>
      </w:r>
      <w:r w:rsidRPr="0064624D">
        <w:rPr>
          <w:i/>
          <w:w w:val="0"/>
          <w:sz w:val="22"/>
        </w:rPr>
        <w:t>;</w:t>
      </w:r>
    </w:p>
    <w:p w14:paraId="13941D1F" w14:textId="77777777" w:rsidR="005A594F" w:rsidRPr="0064624D" w:rsidRDefault="005A594F" w:rsidP="00A7297E">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14" w:name="_DV_M1266"/>
      <w:bookmarkEnd w:id="14"/>
      <w:r w:rsidRPr="0064624D">
        <w:rPr>
          <w:b/>
          <w:i/>
          <w:w w:val="0"/>
          <w:sz w:val="22"/>
        </w:rPr>
        <w:t>teroristička kaznena djela ili kaznena djela povezana s terorističkim aktivnostima</w:t>
      </w:r>
      <w:r w:rsidRPr="0064624D">
        <w:rPr>
          <w:rStyle w:val="FootnoteReference"/>
        </w:rPr>
        <w:footnoteReference w:id="16"/>
      </w:r>
      <w:r w:rsidRPr="0064624D">
        <w:rPr>
          <w:i/>
          <w:sz w:val="22"/>
        </w:rPr>
        <w:t>;</w:t>
      </w:r>
    </w:p>
    <w:p w14:paraId="342DF78B" w14:textId="77777777" w:rsidR="005A594F" w:rsidRPr="0064624D" w:rsidRDefault="005A594F" w:rsidP="00A7297E">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bookmarkStart w:id="15" w:name="_DV_M1268"/>
      <w:bookmarkEnd w:id="15"/>
      <w:r w:rsidRPr="0064624D">
        <w:rPr>
          <w:b/>
          <w:i/>
          <w:w w:val="0"/>
          <w:sz w:val="22"/>
        </w:rPr>
        <w:t>pranje novca ili financiranje terorizma</w:t>
      </w:r>
      <w:bookmarkStart w:id="16" w:name="_DV_C1915"/>
      <w:r w:rsidRPr="0064624D">
        <w:rPr>
          <w:rStyle w:val="FootnoteReference"/>
        </w:rPr>
        <w:footnoteReference w:id="17"/>
      </w:r>
      <w:bookmarkEnd w:id="16"/>
      <w:r w:rsidRPr="0064624D">
        <w:rPr>
          <w:i/>
          <w:w w:val="0"/>
          <w:sz w:val="22"/>
        </w:rPr>
        <w:t>;</w:t>
      </w:r>
    </w:p>
    <w:p w14:paraId="627E5BB2" w14:textId="77777777" w:rsidR="005A594F" w:rsidRPr="0064624D" w:rsidRDefault="005A594F" w:rsidP="00A7297E">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64624D">
        <w:rPr>
          <w:b/>
          <w:i/>
          <w:sz w:val="22"/>
        </w:rPr>
        <w:t>dječji rad</w:t>
      </w:r>
      <w:r w:rsidRPr="0064624D">
        <w:rPr>
          <w:i/>
          <w:sz w:val="22"/>
        </w:rPr>
        <w:t xml:space="preserve"> i drugi oblici </w:t>
      </w:r>
      <w:r w:rsidRPr="0064624D">
        <w:rPr>
          <w:b/>
          <w:i/>
          <w:sz w:val="22"/>
        </w:rPr>
        <w:t>trgovanja ljudima</w:t>
      </w:r>
      <w:r w:rsidRPr="0064624D">
        <w:rPr>
          <w:rStyle w:val="FootnoteReference"/>
          <w:b/>
          <w:i/>
          <w:sz w:val="22"/>
        </w:rPr>
        <w:footnoteReference w:id="18"/>
      </w:r>
      <w:r w:rsidRPr="0064624D">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06917561" w14:textId="77777777" w:rsidTr="001F03F2">
        <w:tc>
          <w:tcPr>
            <w:tcW w:w="4644" w:type="dxa"/>
            <w:shd w:val="clear" w:color="auto" w:fill="auto"/>
          </w:tcPr>
          <w:p w14:paraId="2490B174" w14:textId="77777777" w:rsidR="005A594F" w:rsidRPr="0064624D" w:rsidRDefault="005A594F" w:rsidP="001F03F2">
            <w:pPr>
              <w:rPr>
                <w:b/>
                <w:i/>
              </w:rPr>
            </w:pPr>
            <w:r w:rsidRPr="0064624D">
              <w:rPr>
                <w:b/>
                <w:i/>
              </w:rPr>
              <w:t>Osnove povezane s kaznenim presudama na temelju nacionalnih odredbi o provođenju osnova utvrđenih u članku 57. stavku 1. Direktive:</w:t>
            </w:r>
          </w:p>
        </w:tc>
        <w:tc>
          <w:tcPr>
            <w:tcW w:w="4645" w:type="dxa"/>
            <w:shd w:val="clear" w:color="auto" w:fill="auto"/>
          </w:tcPr>
          <w:p w14:paraId="5DF4774C" w14:textId="77777777" w:rsidR="005A594F" w:rsidRPr="0064624D" w:rsidRDefault="005A594F" w:rsidP="001F03F2">
            <w:pPr>
              <w:rPr>
                <w:b/>
                <w:i/>
              </w:rPr>
            </w:pPr>
            <w:r w:rsidRPr="0064624D">
              <w:rPr>
                <w:b/>
                <w:i/>
              </w:rPr>
              <w:t>Odgovor:</w:t>
            </w:r>
          </w:p>
        </w:tc>
      </w:tr>
      <w:tr w:rsidR="005A594F" w:rsidRPr="0064624D" w14:paraId="04AB6B76" w14:textId="77777777" w:rsidTr="001F03F2">
        <w:tc>
          <w:tcPr>
            <w:tcW w:w="4644" w:type="dxa"/>
            <w:shd w:val="clear" w:color="auto" w:fill="auto"/>
          </w:tcPr>
          <w:p w14:paraId="1550CAC1" w14:textId="77777777" w:rsidR="005A594F" w:rsidRPr="0064624D" w:rsidRDefault="005A594F" w:rsidP="001F03F2">
            <w:r w:rsidRPr="0064624D">
              <w:t xml:space="preserve">Je li </w:t>
            </w:r>
            <w:r w:rsidRPr="0064624D">
              <w:rPr>
                <w:b/>
              </w:rPr>
              <w:t>sam gospodarski subjekt</w:t>
            </w:r>
            <w:r w:rsidRPr="0064624D">
              <w:t xml:space="preserve"> ili </w:t>
            </w:r>
            <w:r w:rsidRPr="0064624D">
              <w:rPr>
                <w:b/>
              </w:rPr>
              <w:t>neka osoba</w:t>
            </w:r>
            <w:r w:rsidRPr="0064624D">
              <w:t xml:space="preserve"> koja je član njegova upravnog, upravljačkog ili nadzornog tijela ili koja u njemu ima ovlasti zastupanja, donošenja odluka ili nadzora </w:t>
            </w:r>
            <w:r w:rsidRPr="0064624D">
              <w:rPr>
                <w:b/>
              </w:rPr>
              <w:t>osuđena pravomoćnom presudom</w:t>
            </w:r>
            <w:r w:rsidRPr="0064624D">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577F10A6" w14:textId="77777777" w:rsidR="005A594F" w:rsidRPr="0064624D" w:rsidRDefault="005A594F" w:rsidP="001F03F2">
            <w:r w:rsidRPr="0064624D">
              <w:t>[] Da [] Ne</w:t>
            </w:r>
          </w:p>
          <w:p w14:paraId="40AE9588" w14:textId="77777777" w:rsidR="005A594F" w:rsidRPr="0064624D" w:rsidRDefault="005A594F" w:rsidP="001F03F2">
            <w:r w:rsidRPr="0064624D">
              <w:rPr>
                <w:i/>
              </w:rPr>
              <w:t>Ako je relevantna dokumentacija dostupna u elektroničkom obliku, navedite: (web-adresu, nadležno tijelo ili tijelo koje ju izdaje, precizno upućivanje na dokumentaciju):</w:t>
            </w:r>
            <w:r w:rsidRPr="0064624D">
              <w:rPr>
                <w:i/>
              </w:rPr>
              <w:br/>
              <w:t>[……][……][……][……]</w:t>
            </w:r>
            <w:r w:rsidRPr="0064624D">
              <w:rPr>
                <w:rStyle w:val="FootnoteReference"/>
                <w:i/>
              </w:rPr>
              <w:footnoteReference w:id="19"/>
            </w:r>
          </w:p>
        </w:tc>
      </w:tr>
      <w:tr w:rsidR="005A594F" w:rsidRPr="0064624D" w14:paraId="3342BF0A" w14:textId="77777777" w:rsidTr="001F03F2">
        <w:tc>
          <w:tcPr>
            <w:tcW w:w="4644" w:type="dxa"/>
            <w:shd w:val="clear" w:color="auto" w:fill="auto"/>
          </w:tcPr>
          <w:p w14:paraId="3F46344E" w14:textId="77777777" w:rsidR="005A594F" w:rsidRPr="0064624D" w:rsidRDefault="005A594F" w:rsidP="001F03F2">
            <w:r w:rsidRPr="0064624D">
              <w:rPr>
                <w:b/>
              </w:rPr>
              <w:t>Ako je odgovor da</w:t>
            </w:r>
            <w:r w:rsidRPr="0064624D">
              <w:t>, navedite</w:t>
            </w:r>
            <w:r w:rsidRPr="0064624D">
              <w:rPr>
                <w:rStyle w:val="FootnoteReference"/>
              </w:rPr>
              <w:footnoteReference w:id="20"/>
            </w:r>
            <w:r w:rsidRPr="0064624D">
              <w:t>:</w:t>
            </w:r>
            <w:r w:rsidRPr="0064624D">
              <w:br/>
              <w:t>a) datum presude, po kojoj je od točaka od 1. do 6. donesena i razlog(e) za presudu;</w:t>
            </w:r>
            <w:r w:rsidRPr="0064624D">
              <w:br/>
              <w:t>b) navedite tko je osuđen [ ];</w:t>
            </w:r>
            <w:r w:rsidRPr="0064624D">
              <w:br/>
            </w:r>
            <w:r w:rsidRPr="0064624D">
              <w:rPr>
                <w:b/>
              </w:rPr>
              <w:t>c) ako je izravno utvrđeno u presudi:</w:t>
            </w:r>
          </w:p>
        </w:tc>
        <w:tc>
          <w:tcPr>
            <w:tcW w:w="4645" w:type="dxa"/>
            <w:shd w:val="clear" w:color="auto" w:fill="auto"/>
          </w:tcPr>
          <w:p w14:paraId="03517526" w14:textId="77777777" w:rsidR="005A594F" w:rsidRPr="0064624D" w:rsidRDefault="005A594F" w:rsidP="001F03F2">
            <w:r w:rsidRPr="0064624D">
              <w:br/>
              <w:t>a) datum:[ ], točke: [   ], razlozi:[   ]</w:t>
            </w:r>
            <w:r w:rsidRPr="0064624D">
              <w:rPr>
                <w:i/>
                <w:vertAlign w:val="superscript"/>
              </w:rPr>
              <w:t xml:space="preserve"> </w:t>
            </w:r>
            <w:r w:rsidRPr="0064624D">
              <w:br/>
            </w:r>
            <w:r w:rsidRPr="0064624D">
              <w:br/>
            </w:r>
            <w:r w:rsidRPr="0064624D">
              <w:br/>
              <w:t>b) [……]</w:t>
            </w:r>
            <w:r w:rsidRPr="0064624D">
              <w:br/>
              <w:t>c) duljina razdoblja isključenja [……] i konkretne točke [   ]</w:t>
            </w:r>
          </w:p>
          <w:p w14:paraId="6707D9FD" w14:textId="77777777" w:rsidR="005A594F" w:rsidRPr="0064624D" w:rsidRDefault="005A594F" w:rsidP="001F03F2">
            <w:r w:rsidRPr="0064624D">
              <w:rPr>
                <w:i/>
              </w:rPr>
              <w:t>Ako je relevantna dokumentacija dostupna u elektroničkom obliku, navedite: (web-adresu, nadležno tijelo ili tijelo koje ju izdaje, precizno upućivanje na dokumentaciju): [……][……][……][……]</w:t>
            </w:r>
            <w:r w:rsidRPr="0064624D">
              <w:rPr>
                <w:rStyle w:val="FootnoteReference"/>
                <w:i/>
              </w:rPr>
              <w:footnoteReference w:id="21"/>
            </w:r>
          </w:p>
        </w:tc>
      </w:tr>
      <w:tr w:rsidR="005A594F" w:rsidRPr="0064624D" w14:paraId="17D54B66" w14:textId="77777777" w:rsidTr="001F03F2">
        <w:tc>
          <w:tcPr>
            <w:tcW w:w="4644" w:type="dxa"/>
            <w:shd w:val="clear" w:color="auto" w:fill="auto"/>
          </w:tcPr>
          <w:p w14:paraId="22A7C457" w14:textId="77777777" w:rsidR="005A594F" w:rsidRPr="0064624D" w:rsidRDefault="005A594F" w:rsidP="001F03F2">
            <w:r w:rsidRPr="0064624D">
              <w:t>U slučaju presuda, je li gospodarski subjekt poduzeo mjere kako bi dokazao svoju pouzdanost bez obzira na postojanje relevantne osnove za isključenje</w:t>
            </w:r>
            <w:r w:rsidRPr="0064624D">
              <w:rPr>
                <w:rStyle w:val="FootnoteReference"/>
              </w:rPr>
              <w:footnoteReference w:id="22"/>
            </w:r>
            <w:r w:rsidRPr="0064624D">
              <w:t xml:space="preserve"> („</w:t>
            </w:r>
            <w:r w:rsidRPr="0064624D">
              <w:rPr>
                <w:rStyle w:val="NormalBoldChar"/>
                <w:rFonts w:eastAsia="Calibri"/>
                <w:b w:val="0"/>
              </w:rPr>
              <w:t>samokorigiranje”)</w:t>
            </w:r>
            <w:r w:rsidRPr="0064624D">
              <w:t>?</w:t>
            </w:r>
          </w:p>
        </w:tc>
        <w:tc>
          <w:tcPr>
            <w:tcW w:w="4645" w:type="dxa"/>
            <w:shd w:val="clear" w:color="auto" w:fill="auto"/>
          </w:tcPr>
          <w:p w14:paraId="1924120D" w14:textId="77777777" w:rsidR="005A594F" w:rsidRPr="0064624D" w:rsidRDefault="005A594F" w:rsidP="001F03F2">
            <w:r w:rsidRPr="0064624D">
              <w:t xml:space="preserve">[] Da [] Ne </w:t>
            </w:r>
          </w:p>
        </w:tc>
      </w:tr>
      <w:tr w:rsidR="005A594F" w:rsidRPr="0064624D" w14:paraId="263DBE34" w14:textId="77777777" w:rsidTr="001F03F2">
        <w:tc>
          <w:tcPr>
            <w:tcW w:w="4644" w:type="dxa"/>
            <w:shd w:val="clear" w:color="auto" w:fill="auto"/>
          </w:tcPr>
          <w:p w14:paraId="6CBA5740" w14:textId="77777777" w:rsidR="005A594F" w:rsidRPr="0064624D" w:rsidRDefault="005A594F" w:rsidP="001F03F2">
            <w:r w:rsidRPr="0064624D">
              <w:rPr>
                <w:b/>
              </w:rPr>
              <w:t xml:space="preserve">Ako je odgovor da, </w:t>
            </w:r>
            <w:r w:rsidRPr="0064624D">
              <w:rPr>
                <w:w w:val="0"/>
              </w:rPr>
              <w:t>opišite poduzete mjere</w:t>
            </w:r>
            <w:r w:rsidRPr="0064624D">
              <w:rPr>
                <w:rStyle w:val="FootnoteReference"/>
                <w:w w:val="0"/>
              </w:rPr>
              <w:footnoteReference w:id="23"/>
            </w:r>
            <w:r w:rsidRPr="0064624D">
              <w:rPr>
                <w:w w:val="0"/>
              </w:rPr>
              <w:t>:</w:t>
            </w:r>
          </w:p>
        </w:tc>
        <w:tc>
          <w:tcPr>
            <w:tcW w:w="4645" w:type="dxa"/>
            <w:shd w:val="clear" w:color="auto" w:fill="auto"/>
          </w:tcPr>
          <w:p w14:paraId="43B2323A" w14:textId="77777777" w:rsidR="005A594F" w:rsidRPr="0064624D" w:rsidRDefault="005A594F" w:rsidP="001F03F2">
            <w:r w:rsidRPr="0064624D">
              <w:t>[……]</w:t>
            </w:r>
          </w:p>
        </w:tc>
      </w:tr>
    </w:tbl>
    <w:p w14:paraId="29B69048" w14:textId="77777777" w:rsidR="005A594F" w:rsidRPr="0064624D" w:rsidRDefault="005A594F" w:rsidP="005A594F">
      <w:pPr>
        <w:pStyle w:val="SectionTitle"/>
        <w:rPr>
          <w:w w:val="0"/>
          <w:sz w:val="22"/>
        </w:rPr>
      </w:pPr>
      <w:r w:rsidRPr="0064624D">
        <w:rPr>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A594F" w:rsidRPr="0064624D" w14:paraId="4C0711AD" w14:textId="77777777" w:rsidTr="001F03F2">
        <w:tc>
          <w:tcPr>
            <w:tcW w:w="4644" w:type="dxa"/>
            <w:shd w:val="clear" w:color="auto" w:fill="auto"/>
          </w:tcPr>
          <w:p w14:paraId="5BC9E742" w14:textId="77777777" w:rsidR="005A594F" w:rsidRPr="0064624D" w:rsidRDefault="005A594F" w:rsidP="001F03F2">
            <w:pPr>
              <w:rPr>
                <w:b/>
                <w:i/>
              </w:rPr>
            </w:pPr>
            <w:r w:rsidRPr="0064624D">
              <w:rPr>
                <w:b/>
                <w:i/>
              </w:rPr>
              <w:t>Plaćanje poreza ili doprinosa za socijalno osiguranje:</w:t>
            </w:r>
          </w:p>
        </w:tc>
        <w:tc>
          <w:tcPr>
            <w:tcW w:w="4645" w:type="dxa"/>
            <w:gridSpan w:val="2"/>
            <w:shd w:val="clear" w:color="auto" w:fill="auto"/>
          </w:tcPr>
          <w:p w14:paraId="6BB9A54B" w14:textId="77777777" w:rsidR="005A594F" w:rsidRPr="0064624D" w:rsidRDefault="005A594F" w:rsidP="001F03F2">
            <w:pPr>
              <w:rPr>
                <w:b/>
                <w:i/>
              </w:rPr>
            </w:pPr>
            <w:r w:rsidRPr="0064624D">
              <w:rPr>
                <w:b/>
                <w:i/>
              </w:rPr>
              <w:t>Odgovor:</w:t>
            </w:r>
          </w:p>
        </w:tc>
      </w:tr>
      <w:tr w:rsidR="005A594F" w:rsidRPr="0064624D" w14:paraId="173217E1" w14:textId="77777777" w:rsidTr="001F03F2">
        <w:tc>
          <w:tcPr>
            <w:tcW w:w="4644" w:type="dxa"/>
            <w:shd w:val="clear" w:color="auto" w:fill="auto"/>
          </w:tcPr>
          <w:p w14:paraId="463DF52F" w14:textId="77777777" w:rsidR="005A594F" w:rsidRPr="0064624D" w:rsidRDefault="005A594F" w:rsidP="001F03F2">
            <w:r w:rsidRPr="0064624D">
              <w:t xml:space="preserve">Je li gospodarski subjekt ispunio sve </w:t>
            </w:r>
            <w:r w:rsidRPr="0064624D">
              <w:rPr>
                <w:b/>
              </w:rPr>
              <w:t>svoje obveze plaćanja poreza ili doprinosa za socijalno osiguranje</w:t>
            </w:r>
            <w:r w:rsidRPr="0064624D">
              <w:t xml:space="preserve"> u zemlji u kojoj ima poslovni nastan i u državi članici javnog naručitelja ili naručitelja ako se razlikuje od zemlje poslovnog nastana?</w:t>
            </w:r>
          </w:p>
        </w:tc>
        <w:tc>
          <w:tcPr>
            <w:tcW w:w="4645" w:type="dxa"/>
            <w:gridSpan w:val="2"/>
            <w:shd w:val="clear" w:color="auto" w:fill="auto"/>
          </w:tcPr>
          <w:p w14:paraId="51F3F606" w14:textId="77777777" w:rsidR="005A594F" w:rsidRPr="0064624D" w:rsidRDefault="005A594F" w:rsidP="001F03F2">
            <w:r w:rsidRPr="0064624D">
              <w:t>[] Da [] Ne</w:t>
            </w:r>
          </w:p>
        </w:tc>
      </w:tr>
      <w:tr w:rsidR="005A594F" w:rsidRPr="0064624D" w14:paraId="2D0E364A" w14:textId="77777777" w:rsidTr="001F03F2">
        <w:trPr>
          <w:trHeight w:val="470"/>
        </w:trPr>
        <w:tc>
          <w:tcPr>
            <w:tcW w:w="4644" w:type="dxa"/>
            <w:vMerge w:val="restart"/>
            <w:shd w:val="clear" w:color="auto" w:fill="auto"/>
          </w:tcPr>
          <w:p w14:paraId="77CAC217" w14:textId="77777777" w:rsidR="005A594F" w:rsidRPr="0064624D" w:rsidRDefault="005A594F" w:rsidP="001F03F2">
            <w:r w:rsidRPr="0064624D">
              <w:rPr>
                <w:b/>
              </w:rPr>
              <w:br/>
            </w:r>
            <w:r w:rsidRPr="0064624D">
              <w:rPr>
                <w:b/>
              </w:rPr>
              <w:br/>
              <w:t>Ako je odgovor ne</w:t>
            </w:r>
            <w:r w:rsidRPr="0064624D">
              <w:t>, navedite:</w:t>
            </w:r>
            <w:r w:rsidRPr="0064624D">
              <w:br/>
              <w:t>a) o kojoj je zemlji ili državi članici riječ</w:t>
            </w:r>
            <w:r w:rsidRPr="0064624D">
              <w:br/>
              <w:t>b) o kojem je iznosu riječ</w:t>
            </w:r>
            <w:r w:rsidRPr="0064624D">
              <w:br/>
              <w:t>c) kako je ta povreda obveza utvrđena:</w:t>
            </w:r>
            <w:r w:rsidRPr="0064624D">
              <w:br/>
              <w:t xml:space="preserve">1) sudskom ili upravnom </w:t>
            </w:r>
            <w:r w:rsidRPr="0064624D">
              <w:rPr>
                <w:b/>
              </w:rPr>
              <w:t>odlukom</w:t>
            </w:r>
            <w:r w:rsidRPr="0064624D">
              <w:t>:</w:t>
            </w:r>
          </w:p>
          <w:p w14:paraId="3884E4C4" w14:textId="77777777" w:rsidR="005A594F" w:rsidRPr="0064624D" w:rsidRDefault="005A594F" w:rsidP="00A7297E">
            <w:pPr>
              <w:pStyle w:val="Tiret1"/>
            </w:pPr>
            <w:r w:rsidRPr="0064624D">
              <w:tab/>
            </w:r>
            <w:r w:rsidRPr="0064624D">
              <w:rPr>
                <w:sz w:val="22"/>
              </w:rPr>
              <w:t>je li ta odluka konačna i obvezujuća</w:t>
            </w:r>
          </w:p>
          <w:p w14:paraId="5D490925" w14:textId="77777777" w:rsidR="005A594F" w:rsidRPr="0064624D" w:rsidRDefault="005A594F" w:rsidP="00E579A9">
            <w:pPr>
              <w:pStyle w:val="Tiret1"/>
              <w:numPr>
                <w:ilvl w:val="0"/>
                <w:numId w:val="25"/>
              </w:numPr>
            </w:pPr>
            <w:r w:rsidRPr="0064624D">
              <w:rPr>
                <w:sz w:val="22"/>
              </w:rPr>
              <w:t>navedite datum presude ili odluke</w:t>
            </w:r>
          </w:p>
          <w:p w14:paraId="55F0B764" w14:textId="77777777" w:rsidR="005A594F" w:rsidRPr="0064624D" w:rsidRDefault="005A594F" w:rsidP="00E579A9">
            <w:pPr>
              <w:pStyle w:val="Tiret1"/>
              <w:numPr>
                <w:ilvl w:val="0"/>
                <w:numId w:val="25"/>
              </w:numPr>
            </w:pPr>
            <w:r w:rsidRPr="0064624D">
              <w:rPr>
                <w:sz w:val="22"/>
              </w:rPr>
              <w:t xml:space="preserve">ako je </w:t>
            </w:r>
            <w:r w:rsidRPr="0064624D">
              <w:rPr>
                <w:b/>
                <w:sz w:val="22"/>
                <w:u w:val="words"/>
              </w:rPr>
              <w:t>izravno</w:t>
            </w:r>
            <w:r w:rsidRPr="0064624D">
              <w:rPr>
                <w:b/>
                <w:sz w:val="22"/>
              </w:rPr>
              <w:t xml:space="preserve"> utvrđeno u presudi</w:t>
            </w:r>
            <w:r w:rsidRPr="0064624D">
              <w:rPr>
                <w:sz w:val="22"/>
              </w:rPr>
              <w:t>, trajanje razdoblja isključenja:</w:t>
            </w:r>
          </w:p>
          <w:p w14:paraId="0EB86733" w14:textId="77777777" w:rsidR="005A594F" w:rsidRPr="0064624D" w:rsidRDefault="005A594F" w:rsidP="001F03F2">
            <w:pPr>
              <w:rPr>
                <w:w w:val="0"/>
              </w:rPr>
            </w:pPr>
            <w:r w:rsidRPr="0064624D">
              <w:t xml:space="preserve">2) </w:t>
            </w:r>
            <w:r w:rsidRPr="0064624D">
              <w:rPr>
                <w:b/>
              </w:rPr>
              <w:t>drugim sredstvima</w:t>
            </w:r>
            <w:r w:rsidRPr="0064624D">
              <w:t>. Navedite:</w:t>
            </w:r>
          </w:p>
          <w:p w14:paraId="535BCA45" w14:textId="77777777" w:rsidR="005A594F" w:rsidRPr="0064624D" w:rsidRDefault="005A594F" w:rsidP="001F03F2">
            <w:r w:rsidRPr="0064624D">
              <w:rPr>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036BA27F" w14:textId="77777777" w:rsidR="005A594F" w:rsidRPr="0064624D" w:rsidRDefault="005A594F" w:rsidP="001F03F2">
            <w:pPr>
              <w:pStyle w:val="Tiret1"/>
              <w:numPr>
                <w:ilvl w:val="0"/>
                <w:numId w:val="0"/>
              </w:numPr>
              <w:jc w:val="left"/>
              <w:rPr>
                <w:b/>
              </w:rPr>
            </w:pPr>
            <w:r w:rsidRPr="0064624D">
              <w:rPr>
                <w:b/>
                <w:sz w:val="22"/>
              </w:rPr>
              <w:t>Porezi</w:t>
            </w:r>
          </w:p>
        </w:tc>
        <w:tc>
          <w:tcPr>
            <w:tcW w:w="2323" w:type="dxa"/>
            <w:shd w:val="clear" w:color="auto" w:fill="auto"/>
          </w:tcPr>
          <w:p w14:paraId="5345850D" w14:textId="77777777" w:rsidR="005A594F" w:rsidRPr="0064624D" w:rsidRDefault="005A594F" w:rsidP="001F03F2">
            <w:pPr>
              <w:rPr>
                <w:b/>
              </w:rPr>
            </w:pPr>
            <w:r w:rsidRPr="0064624D">
              <w:rPr>
                <w:b/>
              </w:rPr>
              <w:t>Doprinosi za socijalno osiguranje</w:t>
            </w:r>
          </w:p>
        </w:tc>
      </w:tr>
      <w:tr w:rsidR="005A594F" w:rsidRPr="0064624D" w14:paraId="1A04442B" w14:textId="77777777" w:rsidTr="001F03F2">
        <w:trPr>
          <w:trHeight w:val="1977"/>
        </w:trPr>
        <w:tc>
          <w:tcPr>
            <w:tcW w:w="4644" w:type="dxa"/>
            <w:vMerge/>
            <w:shd w:val="clear" w:color="auto" w:fill="auto"/>
          </w:tcPr>
          <w:p w14:paraId="1545844F" w14:textId="77777777" w:rsidR="005A594F" w:rsidRPr="0064624D" w:rsidRDefault="005A594F" w:rsidP="001F03F2">
            <w:pPr>
              <w:rPr>
                <w:b/>
              </w:rPr>
            </w:pPr>
          </w:p>
        </w:tc>
        <w:tc>
          <w:tcPr>
            <w:tcW w:w="2322" w:type="dxa"/>
            <w:shd w:val="clear" w:color="auto" w:fill="auto"/>
          </w:tcPr>
          <w:p w14:paraId="26F192DB" w14:textId="77777777" w:rsidR="005A594F" w:rsidRPr="0064624D" w:rsidRDefault="005A594F" w:rsidP="001F03F2">
            <w:r w:rsidRPr="0064624D">
              <w:br/>
              <w:t>a) [……]</w:t>
            </w:r>
            <w:r w:rsidRPr="0064624D">
              <w:br/>
              <w:t>b) [……]</w:t>
            </w:r>
            <w:r w:rsidRPr="0064624D">
              <w:br/>
            </w:r>
            <w:r w:rsidRPr="0064624D">
              <w:br/>
            </w:r>
            <w:r w:rsidRPr="0064624D">
              <w:br/>
              <w:t>c1) [] Da [] Ne</w:t>
            </w:r>
          </w:p>
          <w:p w14:paraId="1C9BB254" w14:textId="77777777" w:rsidR="005A594F" w:rsidRPr="0064624D" w:rsidRDefault="005A594F" w:rsidP="00A7297E">
            <w:pPr>
              <w:pStyle w:val="Tiret0"/>
            </w:pPr>
            <w:r w:rsidRPr="0064624D">
              <w:rPr>
                <w:sz w:val="22"/>
              </w:rPr>
              <w:t>[] Da [] Ne</w:t>
            </w:r>
          </w:p>
          <w:p w14:paraId="1C150108" w14:textId="77777777" w:rsidR="005A594F" w:rsidRPr="0064624D" w:rsidRDefault="005A594F" w:rsidP="00E579A9">
            <w:pPr>
              <w:pStyle w:val="Tiret0"/>
              <w:numPr>
                <w:ilvl w:val="0"/>
                <w:numId w:val="24"/>
              </w:numPr>
            </w:pPr>
            <w:r w:rsidRPr="0064624D">
              <w:rPr>
                <w:sz w:val="22"/>
              </w:rPr>
              <w:t>[……]</w:t>
            </w:r>
            <w:r w:rsidRPr="0064624D">
              <w:rPr>
                <w:sz w:val="22"/>
              </w:rPr>
              <w:br/>
            </w:r>
          </w:p>
          <w:p w14:paraId="6CD55271" w14:textId="77777777" w:rsidR="005A594F" w:rsidRPr="0064624D" w:rsidRDefault="005A594F" w:rsidP="00E579A9">
            <w:pPr>
              <w:pStyle w:val="Tiret0"/>
              <w:numPr>
                <w:ilvl w:val="0"/>
                <w:numId w:val="24"/>
              </w:numPr>
            </w:pPr>
            <w:r w:rsidRPr="0064624D">
              <w:rPr>
                <w:sz w:val="22"/>
              </w:rPr>
              <w:t>[……]</w:t>
            </w:r>
            <w:r w:rsidRPr="0064624D">
              <w:rPr>
                <w:sz w:val="22"/>
              </w:rPr>
              <w:br/>
            </w:r>
            <w:r w:rsidRPr="0064624D">
              <w:rPr>
                <w:sz w:val="22"/>
              </w:rPr>
              <w:br/>
            </w:r>
          </w:p>
          <w:p w14:paraId="4EC89E47" w14:textId="77777777" w:rsidR="005A594F" w:rsidRPr="0064624D" w:rsidRDefault="005A594F" w:rsidP="001F03F2">
            <w:r w:rsidRPr="0064624D">
              <w:rPr>
                <w:w w:val="0"/>
              </w:rPr>
              <w:t>c2) [ …]</w:t>
            </w:r>
            <w:r w:rsidRPr="0064624D">
              <w:rPr>
                <w:w w:val="0"/>
              </w:rPr>
              <w:br/>
            </w:r>
            <w:r w:rsidRPr="0064624D">
              <w:rPr>
                <w:w w:val="0"/>
              </w:rPr>
              <w:br/>
              <w:t>d) [] Da [] Ne</w:t>
            </w:r>
            <w:r w:rsidRPr="0064624D">
              <w:rPr>
                <w:w w:val="0"/>
              </w:rPr>
              <w:br/>
            </w:r>
            <w:r w:rsidRPr="0064624D">
              <w:rPr>
                <w:b/>
                <w:w w:val="0"/>
              </w:rPr>
              <w:t>Ako je odgovor da</w:t>
            </w:r>
            <w:r w:rsidRPr="0064624D">
              <w:rPr>
                <w:w w:val="0"/>
              </w:rPr>
              <w:t>, navedite pojedinosti: [……]</w:t>
            </w:r>
          </w:p>
        </w:tc>
        <w:tc>
          <w:tcPr>
            <w:tcW w:w="2323" w:type="dxa"/>
            <w:shd w:val="clear" w:color="auto" w:fill="auto"/>
          </w:tcPr>
          <w:p w14:paraId="016CF2EC" w14:textId="77777777" w:rsidR="005A594F" w:rsidRPr="0064624D" w:rsidRDefault="005A594F" w:rsidP="001F03F2">
            <w:r w:rsidRPr="0064624D">
              <w:br/>
              <w:t>a) [……]</w:t>
            </w:r>
            <w:r w:rsidRPr="0064624D">
              <w:br/>
              <w:t>b) [……]</w:t>
            </w:r>
            <w:r w:rsidRPr="0064624D">
              <w:br/>
            </w:r>
            <w:r w:rsidRPr="0064624D">
              <w:br/>
            </w:r>
            <w:r w:rsidRPr="0064624D">
              <w:br/>
              <w:t>c1) [] Da [] Ne</w:t>
            </w:r>
          </w:p>
          <w:p w14:paraId="4BAFF524" w14:textId="77777777" w:rsidR="005A594F" w:rsidRPr="0064624D" w:rsidRDefault="005A594F" w:rsidP="00E579A9">
            <w:pPr>
              <w:pStyle w:val="Tiret0"/>
              <w:numPr>
                <w:ilvl w:val="0"/>
                <w:numId w:val="24"/>
              </w:numPr>
            </w:pPr>
            <w:r w:rsidRPr="0064624D">
              <w:rPr>
                <w:sz w:val="22"/>
              </w:rPr>
              <w:t>[] Da [] Ne</w:t>
            </w:r>
          </w:p>
          <w:p w14:paraId="385C42C4" w14:textId="77777777" w:rsidR="005A594F" w:rsidRPr="0064624D" w:rsidRDefault="005A594F" w:rsidP="00E579A9">
            <w:pPr>
              <w:pStyle w:val="Tiret0"/>
              <w:numPr>
                <w:ilvl w:val="0"/>
                <w:numId w:val="24"/>
              </w:numPr>
            </w:pPr>
            <w:r w:rsidRPr="0064624D">
              <w:rPr>
                <w:sz w:val="22"/>
              </w:rPr>
              <w:t>[……]</w:t>
            </w:r>
            <w:r w:rsidRPr="0064624D">
              <w:rPr>
                <w:sz w:val="22"/>
              </w:rPr>
              <w:br/>
            </w:r>
          </w:p>
          <w:p w14:paraId="467A3298" w14:textId="77777777" w:rsidR="005A594F" w:rsidRPr="0064624D" w:rsidRDefault="005A594F" w:rsidP="00E579A9">
            <w:pPr>
              <w:pStyle w:val="Tiret0"/>
              <w:numPr>
                <w:ilvl w:val="0"/>
                <w:numId w:val="24"/>
              </w:numPr>
            </w:pPr>
            <w:r w:rsidRPr="0064624D">
              <w:rPr>
                <w:sz w:val="22"/>
              </w:rPr>
              <w:t>[……]</w:t>
            </w:r>
            <w:r w:rsidRPr="0064624D">
              <w:rPr>
                <w:sz w:val="22"/>
              </w:rPr>
              <w:br/>
            </w:r>
            <w:r w:rsidRPr="0064624D">
              <w:rPr>
                <w:sz w:val="22"/>
              </w:rPr>
              <w:br/>
            </w:r>
          </w:p>
          <w:p w14:paraId="58F3BF71" w14:textId="77777777" w:rsidR="005A594F" w:rsidRPr="0064624D" w:rsidRDefault="005A594F" w:rsidP="001F03F2">
            <w:r w:rsidRPr="0064624D">
              <w:rPr>
                <w:w w:val="0"/>
              </w:rPr>
              <w:t>c2) [ …]</w:t>
            </w:r>
            <w:r w:rsidRPr="0064624D">
              <w:rPr>
                <w:w w:val="0"/>
              </w:rPr>
              <w:br/>
            </w:r>
            <w:r w:rsidRPr="0064624D">
              <w:rPr>
                <w:w w:val="0"/>
              </w:rPr>
              <w:br/>
              <w:t>d) [] Da [] Ne</w:t>
            </w:r>
            <w:r w:rsidRPr="0064624D">
              <w:rPr>
                <w:w w:val="0"/>
              </w:rPr>
              <w:br/>
            </w:r>
            <w:r w:rsidRPr="0064624D">
              <w:rPr>
                <w:b/>
                <w:w w:val="0"/>
              </w:rPr>
              <w:t>Ako je odgovor da</w:t>
            </w:r>
            <w:r w:rsidRPr="0064624D">
              <w:rPr>
                <w:w w:val="0"/>
              </w:rPr>
              <w:t>, navedite pojedinosti: [……]</w:t>
            </w:r>
          </w:p>
        </w:tc>
      </w:tr>
      <w:tr w:rsidR="005A594F" w:rsidRPr="0064624D" w14:paraId="240DB8C0" w14:textId="77777777" w:rsidTr="001F03F2">
        <w:tc>
          <w:tcPr>
            <w:tcW w:w="4644" w:type="dxa"/>
            <w:shd w:val="clear" w:color="auto" w:fill="auto"/>
          </w:tcPr>
          <w:p w14:paraId="30B7F19A" w14:textId="77777777" w:rsidR="005A594F" w:rsidRPr="0064624D" w:rsidRDefault="005A594F" w:rsidP="001F03F2">
            <w:pPr>
              <w:rPr>
                <w:i/>
              </w:rPr>
            </w:pPr>
            <w:r w:rsidRPr="0064624D">
              <w:rPr>
                <w:i/>
              </w:rPr>
              <w:t>Ako je relevantna dokumentacija o plaćanju poreza i doprinosa za socijalno osiguranje dostupna u elektroničkom obliku, navedite:</w:t>
            </w:r>
          </w:p>
        </w:tc>
        <w:tc>
          <w:tcPr>
            <w:tcW w:w="4645" w:type="dxa"/>
            <w:gridSpan w:val="2"/>
            <w:shd w:val="clear" w:color="auto" w:fill="auto"/>
          </w:tcPr>
          <w:p w14:paraId="1BBC5B78" w14:textId="77777777" w:rsidR="005A594F" w:rsidRPr="0064624D" w:rsidRDefault="005A594F" w:rsidP="001F03F2">
            <w:pPr>
              <w:rPr>
                <w:i/>
              </w:rPr>
            </w:pPr>
            <w:r w:rsidRPr="0064624D">
              <w:rPr>
                <w:i/>
              </w:rPr>
              <w:t>(web-adresu, nadležno tijelo ili tijelo koje ju izdaje, precizno upućivanje na dokumentaciju):</w:t>
            </w:r>
            <w:r w:rsidRPr="0064624D">
              <w:rPr>
                <w:rStyle w:val="FootnoteReference"/>
                <w:i/>
              </w:rPr>
              <w:t xml:space="preserve"> </w:t>
            </w:r>
            <w:r w:rsidRPr="0064624D">
              <w:rPr>
                <w:rStyle w:val="FootnoteReference"/>
                <w:i/>
              </w:rPr>
              <w:footnoteReference w:id="24"/>
            </w:r>
            <w:r w:rsidRPr="0064624D">
              <w:rPr>
                <w:rStyle w:val="FootnoteReference"/>
                <w:i/>
              </w:rPr>
              <w:br/>
            </w:r>
            <w:r w:rsidRPr="0064624D">
              <w:rPr>
                <w:i/>
              </w:rPr>
              <w:t>[……][……][……]</w:t>
            </w:r>
          </w:p>
        </w:tc>
      </w:tr>
    </w:tbl>
    <w:p w14:paraId="3D757365" w14:textId="77777777" w:rsidR="005A594F" w:rsidRPr="0064624D" w:rsidRDefault="005A594F" w:rsidP="005A594F">
      <w:pPr>
        <w:pStyle w:val="SectionTitle"/>
        <w:rPr>
          <w:sz w:val="22"/>
        </w:rPr>
      </w:pPr>
      <w:r w:rsidRPr="0064624D">
        <w:rPr>
          <w:sz w:val="22"/>
        </w:rPr>
        <w:t>C: Osnove povezane s insolventnošću, sukobima interesa ili poslovnim prekršajem</w:t>
      </w:r>
      <w:r w:rsidRPr="0064624D">
        <w:rPr>
          <w:rStyle w:val="FootnoteReference"/>
          <w:sz w:val="22"/>
        </w:rPr>
        <w:footnoteReference w:id="25"/>
      </w:r>
    </w:p>
    <w:p w14:paraId="5DD8B4C5"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i/>
          <w:w w:val="0"/>
        </w:rPr>
      </w:pPr>
      <w:r w:rsidRPr="0064624D">
        <w:rPr>
          <w:b/>
          <w:i/>
          <w:w w:val="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03899551" w14:textId="77777777" w:rsidTr="001F03F2">
        <w:tc>
          <w:tcPr>
            <w:tcW w:w="4644" w:type="dxa"/>
            <w:shd w:val="clear" w:color="auto" w:fill="auto"/>
          </w:tcPr>
          <w:p w14:paraId="5D9BC38E" w14:textId="77777777" w:rsidR="005A594F" w:rsidRPr="0064624D" w:rsidRDefault="005A594F" w:rsidP="001F03F2">
            <w:pPr>
              <w:rPr>
                <w:b/>
                <w:i/>
              </w:rPr>
            </w:pPr>
            <w:r w:rsidRPr="0064624D">
              <w:rPr>
                <w:b/>
                <w:i/>
              </w:rPr>
              <w:t>Podaci o mogućoj insolventnosti, sukobu interesa ili poslovnom prekršaju</w:t>
            </w:r>
          </w:p>
        </w:tc>
        <w:tc>
          <w:tcPr>
            <w:tcW w:w="4645" w:type="dxa"/>
            <w:shd w:val="clear" w:color="auto" w:fill="auto"/>
          </w:tcPr>
          <w:p w14:paraId="3BA9FE32" w14:textId="77777777" w:rsidR="005A594F" w:rsidRPr="0064624D" w:rsidRDefault="005A594F" w:rsidP="001F03F2">
            <w:pPr>
              <w:rPr>
                <w:b/>
                <w:i/>
              </w:rPr>
            </w:pPr>
            <w:r w:rsidRPr="0064624D">
              <w:rPr>
                <w:b/>
                <w:i/>
              </w:rPr>
              <w:t>Odgovor:</w:t>
            </w:r>
          </w:p>
        </w:tc>
      </w:tr>
      <w:tr w:rsidR="005A594F" w:rsidRPr="0064624D" w14:paraId="338CC21A" w14:textId="77777777" w:rsidTr="001F03F2">
        <w:trPr>
          <w:trHeight w:val="406"/>
        </w:trPr>
        <w:tc>
          <w:tcPr>
            <w:tcW w:w="4644" w:type="dxa"/>
            <w:vMerge w:val="restart"/>
            <w:shd w:val="clear" w:color="auto" w:fill="auto"/>
          </w:tcPr>
          <w:p w14:paraId="5031ED09" w14:textId="77777777" w:rsidR="005A594F" w:rsidRPr="0064624D" w:rsidRDefault="005A594F" w:rsidP="001F03F2">
            <w:r w:rsidRPr="0064624D">
              <w:t xml:space="preserve">Je li gospodarski subjekt, </w:t>
            </w:r>
            <w:r w:rsidRPr="0064624D">
              <w:rPr>
                <w:b/>
              </w:rPr>
              <w:t>prema svojem saznanju</w:t>
            </w:r>
            <w:r w:rsidRPr="0064624D">
              <w:t xml:space="preserve">, prekršio </w:t>
            </w:r>
            <w:r w:rsidRPr="0064624D">
              <w:rPr>
                <w:b/>
              </w:rPr>
              <w:t>obveze</w:t>
            </w:r>
            <w:r w:rsidRPr="0064624D">
              <w:t xml:space="preserve"> u području </w:t>
            </w:r>
            <w:r w:rsidRPr="0064624D">
              <w:rPr>
                <w:b/>
              </w:rPr>
              <w:t>prava o zaštiti okoliša, socijalnog i radnog prava</w:t>
            </w:r>
            <w:r w:rsidRPr="0064624D">
              <w:rPr>
                <w:rStyle w:val="FootnoteReference"/>
                <w:b/>
              </w:rPr>
              <w:footnoteReference w:id="26"/>
            </w:r>
            <w:r w:rsidRPr="0064624D">
              <w:rPr>
                <w:b/>
              </w:rPr>
              <w:t>?</w:t>
            </w:r>
          </w:p>
        </w:tc>
        <w:tc>
          <w:tcPr>
            <w:tcW w:w="4645" w:type="dxa"/>
            <w:shd w:val="clear" w:color="auto" w:fill="auto"/>
          </w:tcPr>
          <w:p w14:paraId="265F5D58" w14:textId="77777777" w:rsidR="005A594F" w:rsidRPr="0064624D" w:rsidRDefault="005A594F" w:rsidP="001F03F2">
            <w:r w:rsidRPr="0064624D">
              <w:t>[] Da [] Ne</w:t>
            </w:r>
          </w:p>
        </w:tc>
      </w:tr>
      <w:tr w:rsidR="005A594F" w:rsidRPr="0064624D" w14:paraId="71C2346C" w14:textId="77777777" w:rsidTr="001F03F2">
        <w:trPr>
          <w:trHeight w:val="405"/>
        </w:trPr>
        <w:tc>
          <w:tcPr>
            <w:tcW w:w="4644" w:type="dxa"/>
            <w:vMerge/>
            <w:shd w:val="clear" w:color="auto" w:fill="auto"/>
          </w:tcPr>
          <w:p w14:paraId="39FF1DB6" w14:textId="77777777" w:rsidR="005A594F" w:rsidRPr="0064624D" w:rsidRDefault="005A594F" w:rsidP="001F03F2"/>
        </w:tc>
        <w:tc>
          <w:tcPr>
            <w:tcW w:w="4645" w:type="dxa"/>
            <w:shd w:val="clear" w:color="auto" w:fill="auto"/>
          </w:tcPr>
          <w:p w14:paraId="0B23A6C9" w14:textId="77777777" w:rsidR="005A594F" w:rsidRPr="0064624D" w:rsidRDefault="005A594F" w:rsidP="001F03F2">
            <w:r w:rsidRPr="0064624D">
              <w:rPr>
                <w:b/>
              </w:rPr>
              <w:t>Ako je odgovor da</w:t>
            </w:r>
            <w:r w:rsidRPr="0064624D">
              <w:t>, je li gospodarski subjekt poduzeo mjere kako bi dokazao svoju pouzdanost unatoč postojanju ove osnove za isključenje („samokorigiranje”)?</w:t>
            </w:r>
            <w:r w:rsidRPr="0064624D">
              <w:br/>
              <w:t>[] Da [] Ne</w:t>
            </w:r>
            <w:r w:rsidRPr="0064624D">
              <w:br/>
            </w:r>
            <w:r w:rsidRPr="0064624D">
              <w:rPr>
                <w:b/>
              </w:rPr>
              <w:t>Ako jest,</w:t>
            </w:r>
            <w:r w:rsidRPr="0064624D">
              <w:t xml:space="preserve"> opišite poduzete mjere: [……]</w:t>
            </w:r>
          </w:p>
        </w:tc>
      </w:tr>
      <w:tr w:rsidR="005A594F" w:rsidRPr="0064624D" w14:paraId="4B50D0E3" w14:textId="77777777" w:rsidTr="001F03F2">
        <w:tc>
          <w:tcPr>
            <w:tcW w:w="4644" w:type="dxa"/>
            <w:shd w:val="clear" w:color="auto" w:fill="auto"/>
          </w:tcPr>
          <w:p w14:paraId="42621768" w14:textId="77777777" w:rsidR="005A594F" w:rsidRPr="0064624D" w:rsidRDefault="005A594F" w:rsidP="001F03F2">
            <w:pPr>
              <w:pStyle w:val="NormalLeft"/>
              <w:rPr>
                <w:b/>
              </w:rPr>
            </w:pPr>
            <w:r w:rsidRPr="0064624D">
              <w:rPr>
                <w:sz w:val="22"/>
              </w:rPr>
              <w:t>Je li gospodarski subjekt u nekoj od sljedećih situacija:</w:t>
            </w:r>
            <w:r w:rsidRPr="0064624D">
              <w:rPr>
                <w:sz w:val="22"/>
              </w:rPr>
              <w:br/>
              <w:t xml:space="preserve">a) </w:t>
            </w:r>
            <w:r w:rsidRPr="0064624D">
              <w:rPr>
                <w:b/>
                <w:sz w:val="22"/>
              </w:rPr>
              <w:t>u stečaju</w:t>
            </w:r>
            <w:r w:rsidRPr="0064624D">
              <w:rPr>
                <w:sz w:val="22"/>
              </w:rPr>
              <w:t xml:space="preserve"> ili</w:t>
            </w:r>
            <w:r w:rsidRPr="0064624D">
              <w:rPr>
                <w:sz w:val="22"/>
              </w:rPr>
              <w:br/>
              <w:t xml:space="preserve">b) </w:t>
            </w:r>
            <w:r w:rsidRPr="0064624D">
              <w:rPr>
                <w:b/>
                <w:sz w:val="22"/>
              </w:rPr>
              <w:t>u postupku insolventnosti</w:t>
            </w:r>
            <w:r w:rsidRPr="0064624D">
              <w:rPr>
                <w:sz w:val="22"/>
              </w:rPr>
              <w:t xml:space="preserve"> ili likvidacije ili</w:t>
            </w:r>
            <w:r w:rsidRPr="0064624D">
              <w:rPr>
                <w:sz w:val="22"/>
              </w:rPr>
              <w:br/>
              <w:t xml:space="preserve">c) u </w:t>
            </w:r>
            <w:r w:rsidRPr="0064624D">
              <w:rPr>
                <w:b/>
                <w:sz w:val="22"/>
              </w:rPr>
              <w:t>nagodbi s vjerovnicima</w:t>
            </w:r>
            <w:r w:rsidRPr="0064624D">
              <w:rPr>
                <w:sz w:val="22"/>
              </w:rPr>
              <w:t xml:space="preserve"> ili</w:t>
            </w:r>
            <w:r w:rsidRPr="0064624D">
              <w:rPr>
                <w:sz w:val="22"/>
              </w:rPr>
              <w:br/>
              <w:t>d) u bilo kakvoj istovrsnoj situaciji koja proizlazi iz sličnog postupka prema nacionalnim zakonima i propisima</w:t>
            </w:r>
            <w:r w:rsidRPr="0064624D">
              <w:rPr>
                <w:rStyle w:val="FootnoteReference"/>
                <w:sz w:val="22"/>
              </w:rPr>
              <w:footnoteReference w:id="27"/>
            </w:r>
            <w:r w:rsidRPr="0064624D">
              <w:rPr>
                <w:sz w:val="22"/>
              </w:rPr>
              <w:t xml:space="preserve"> ili</w:t>
            </w:r>
            <w:r w:rsidRPr="0064624D">
              <w:rPr>
                <w:sz w:val="22"/>
              </w:rPr>
              <w:br/>
              <w:t>e) njegovom imovinom upravlja stečajni upravitelj ili sud ili</w:t>
            </w:r>
            <w:r w:rsidRPr="0064624D">
              <w:rPr>
                <w:sz w:val="22"/>
              </w:rPr>
              <w:br/>
              <w:t>f) obustavio je poslovne aktivnosti?</w:t>
            </w:r>
            <w:r w:rsidRPr="0064624D">
              <w:rPr>
                <w:sz w:val="22"/>
              </w:rPr>
              <w:br/>
            </w:r>
            <w:r w:rsidRPr="0064624D">
              <w:rPr>
                <w:b/>
                <w:sz w:val="22"/>
              </w:rPr>
              <w:t>Ako je odgovor da:</w:t>
            </w:r>
          </w:p>
          <w:p w14:paraId="4828DA81" w14:textId="77777777" w:rsidR="005A594F" w:rsidRPr="0064624D" w:rsidRDefault="005A594F" w:rsidP="00E579A9">
            <w:pPr>
              <w:pStyle w:val="Tiret0"/>
              <w:numPr>
                <w:ilvl w:val="0"/>
                <w:numId w:val="24"/>
              </w:numPr>
            </w:pPr>
            <w:r w:rsidRPr="0064624D">
              <w:rPr>
                <w:sz w:val="22"/>
              </w:rPr>
              <w:t>navedite pojedinosti:</w:t>
            </w:r>
          </w:p>
          <w:p w14:paraId="62536C04" w14:textId="77777777" w:rsidR="005A594F" w:rsidRPr="0064624D" w:rsidRDefault="005A594F" w:rsidP="00E579A9">
            <w:pPr>
              <w:pStyle w:val="Tiret0"/>
              <w:numPr>
                <w:ilvl w:val="0"/>
                <w:numId w:val="24"/>
              </w:numPr>
            </w:pPr>
            <w:r w:rsidRPr="0064624D">
              <w:rPr>
                <w:sz w:val="22"/>
              </w:rPr>
              <w:t>navedite razloge zbog kojih je gospodarski subjekt svejedno u mogućnosti izvršiti ugovor, uzimajući u obzir primjenjiva nacionalna pravila i mjere za nastavak poslovanja u tim okolnostima</w:t>
            </w:r>
            <w:r w:rsidRPr="0064624D">
              <w:rPr>
                <w:rStyle w:val="FootnoteReference"/>
                <w:sz w:val="22"/>
              </w:rPr>
              <w:footnoteReference w:id="28"/>
            </w:r>
            <w:r w:rsidRPr="0064624D">
              <w:rPr>
                <w:sz w:val="22"/>
              </w:rPr>
              <w:t>.</w:t>
            </w:r>
          </w:p>
          <w:p w14:paraId="3563B789" w14:textId="77777777" w:rsidR="005A594F" w:rsidRPr="0064624D" w:rsidRDefault="005A594F" w:rsidP="001F03F2">
            <w:pPr>
              <w:pStyle w:val="NormalLeft"/>
            </w:pPr>
            <w:r w:rsidRPr="0064624D">
              <w:rPr>
                <w:i/>
                <w:sz w:val="22"/>
              </w:rPr>
              <w:t>Ako je relevantna dokumentacija dostupna u elektroničkom obliku, navedite:</w:t>
            </w:r>
          </w:p>
        </w:tc>
        <w:tc>
          <w:tcPr>
            <w:tcW w:w="4645" w:type="dxa"/>
            <w:shd w:val="clear" w:color="auto" w:fill="auto"/>
          </w:tcPr>
          <w:p w14:paraId="4D84D3B1" w14:textId="77777777" w:rsidR="005A594F" w:rsidRPr="0064624D" w:rsidRDefault="005A594F" w:rsidP="001F03F2">
            <w:r w:rsidRPr="0064624D">
              <w:t>[] Da [] Ne</w:t>
            </w:r>
            <w:r w:rsidRPr="0064624D">
              <w:br/>
            </w:r>
            <w:r w:rsidRPr="0064624D">
              <w:br/>
            </w:r>
            <w:r w:rsidRPr="0064624D">
              <w:br/>
            </w:r>
            <w:r w:rsidRPr="0064624D">
              <w:br/>
            </w:r>
            <w:r w:rsidRPr="0064624D">
              <w:br/>
            </w:r>
            <w:r w:rsidRPr="0064624D">
              <w:br/>
            </w:r>
            <w:r w:rsidRPr="0064624D">
              <w:br/>
            </w:r>
            <w:r w:rsidRPr="0064624D">
              <w:br/>
            </w:r>
            <w:r w:rsidRPr="0064624D">
              <w:br/>
            </w:r>
            <w:r w:rsidRPr="0064624D">
              <w:br/>
            </w:r>
            <w:r w:rsidRPr="0064624D">
              <w:br/>
            </w:r>
            <w:r w:rsidRPr="0064624D">
              <w:br/>
            </w:r>
          </w:p>
          <w:p w14:paraId="7BBA0DBB" w14:textId="77777777" w:rsidR="005A594F" w:rsidRPr="0064624D" w:rsidRDefault="005A594F" w:rsidP="00E579A9">
            <w:pPr>
              <w:pStyle w:val="Tiret0"/>
              <w:numPr>
                <w:ilvl w:val="0"/>
                <w:numId w:val="24"/>
              </w:numPr>
            </w:pPr>
            <w:r w:rsidRPr="0064624D">
              <w:rPr>
                <w:sz w:val="22"/>
              </w:rPr>
              <w:t>[……]</w:t>
            </w:r>
          </w:p>
          <w:p w14:paraId="2BADB65F" w14:textId="77777777" w:rsidR="005A594F" w:rsidRPr="0064624D" w:rsidRDefault="005A594F" w:rsidP="00E579A9">
            <w:pPr>
              <w:pStyle w:val="Tiret0"/>
              <w:numPr>
                <w:ilvl w:val="0"/>
                <w:numId w:val="24"/>
              </w:numPr>
            </w:pPr>
            <w:r w:rsidRPr="0064624D">
              <w:rPr>
                <w:sz w:val="22"/>
              </w:rPr>
              <w:t>[……]</w:t>
            </w:r>
            <w:r w:rsidRPr="0064624D">
              <w:rPr>
                <w:sz w:val="22"/>
              </w:rPr>
              <w:br/>
            </w:r>
            <w:r w:rsidRPr="0064624D">
              <w:rPr>
                <w:sz w:val="22"/>
              </w:rPr>
              <w:br/>
            </w:r>
            <w:r w:rsidRPr="0064624D">
              <w:rPr>
                <w:sz w:val="22"/>
              </w:rPr>
              <w:br/>
            </w:r>
            <w:r w:rsidRPr="0064624D">
              <w:rPr>
                <w:sz w:val="22"/>
              </w:rPr>
              <w:br/>
            </w:r>
          </w:p>
          <w:p w14:paraId="423A22AB" w14:textId="77777777" w:rsidR="005A594F" w:rsidRPr="0064624D" w:rsidRDefault="005A594F" w:rsidP="001F03F2">
            <w:pPr>
              <w:rPr>
                <w:i/>
              </w:rPr>
            </w:pPr>
            <w:r w:rsidRPr="0064624D">
              <w:rPr>
                <w:i/>
              </w:rPr>
              <w:t>(web-adresu, nadležno tijelo ili tijelo koje ju izdaje, precizno upućivanje na dokumentaciju): [……][……][……]</w:t>
            </w:r>
          </w:p>
        </w:tc>
      </w:tr>
      <w:tr w:rsidR="005A594F" w:rsidRPr="0064624D" w14:paraId="28E2B718" w14:textId="77777777" w:rsidTr="001F03F2">
        <w:trPr>
          <w:trHeight w:val="303"/>
        </w:trPr>
        <w:tc>
          <w:tcPr>
            <w:tcW w:w="4644" w:type="dxa"/>
            <w:vMerge w:val="restart"/>
            <w:shd w:val="clear" w:color="auto" w:fill="auto"/>
          </w:tcPr>
          <w:p w14:paraId="766A7B57" w14:textId="77777777" w:rsidR="005A594F" w:rsidRPr="0064624D" w:rsidRDefault="005A594F" w:rsidP="001F03F2">
            <w:pPr>
              <w:pStyle w:val="NormalLeft"/>
            </w:pPr>
            <w:r w:rsidRPr="0064624D">
              <w:rPr>
                <w:sz w:val="22"/>
              </w:rPr>
              <w:t xml:space="preserve">Je li gospodarski subjekt kriv za </w:t>
            </w:r>
            <w:r w:rsidRPr="0064624D">
              <w:rPr>
                <w:b/>
                <w:sz w:val="22"/>
              </w:rPr>
              <w:t>teški poslovni prekršaj</w:t>
            </w:r>
            <w:r w:rsidRPr="0064624D">
              <w:rPr>
                <w:rStyle w:val="FootnoteReference"/>
                <w:b/>
                <w:sz w:val="22"/>
              </w:rPr>
              <w:footnoteReference w:id="29"/>
            </w:r>
            <w:r w:rsidRPr="0064624D">
              <w:rPr>
                <w:sz w:val="22"/>
              </w:rPr>
              <w:t xml:space="preserve">? </w:t>
            </w:r>
            <w:r w:rsidRPr="0064624D">
              <w:rPr>
                <w:sz w:val="22"/>
              </w:rPr>
              <w:br/>
              <w:t>Ako je odgovor da, navedite pojedinosti:</w:t>
            </w:r>
          </w:p>
        </w:tc>
        <w:tc>
          <w:tcPr>
            <w:tcW w:w="4645" w:type="dxa"/>
            <w:shd w:val="clear" w:color="auto" w:fill="auto"/>
          </w:tcPr>
          <w:p w14:paraId="6E0AA181" w14:textId="77777777" w:rsidR="005A594F" w:rsidRPr="0064624D" w:rsidRDefault="005A594F" w:rsidP="001F03F2">
            <w:r w:rsidRPr="0064624D">
              <w:t>[] Da [] Ne</w:t>
            </w:r>
            <w:r w:rsidRPr="0064624D">
              <w:br/>
            </w:r>
            <w:r w:rsidRPr="0064624D">
              <w:br/>
              <w:t xml:space="preserve"> [……]</w:t>
            </w:r>
          </w:p>
        </w:tc>
      </w:tr>
      <w:tr w:rsidR="005A594F" w:rsidRPr="0064624D" w14:paraId="11B13ED4" w14:textId="77777777" w:rsidTr="001F03F2">
        <w:trPr>
          <w:trHeight w:val="303"/>
        </w:trPr>
        <w:tc>
          <w:tcPr>
            <w:tcW w:w="4644" w:type="dxa"/>
            <w:vMerge/>
            <w:shd w:val="clear" w:color="auto" w:fill="auto"/>
          </w:tcPr>
          <w:p w14:paraId="1C96D67B" w14:textId="77777777" w:rsidR="005A594F" w:rsidRPr="0064624D" w:rsidRDefault="005A594F" w:rsidP="001F03F2">
            <w:pPr>
              <w:pStyle w:val="NormalLeft"/>
            </w:pPr>
          </w:p>
        </w:tc>
        <w:tc>
          <w:tcPr>
            <w:tcW w:w="4645" w:type="dxa"/>
            <w:shd w:val="clear" w:color="auto" w:fill="auto"/>
          </w:tcPr>
          <w:p w14:paraId="61AF0074" w14:textId="77777777" w:rsidR="005A594F" w:rsidRPr="0064624D" w:rsidRDefault="005A594F" w:rsidP="001F03F2">
            <w:r w:rsidRPr="0064624D">
              <w:rPr>
                <w:b/>
              </w:rPr>
              <w:t>Ako je odgovor da</w:t>
            </w:r>
            <w:r w:rsidRPr="0064624D">
              <w:t>, je li gospodarski subjekt poduzeo mjere samokorigiranja? [] Da [] Ne</w:t>
            </w:r>
            <w:r w:rsidRPr="0064624D">
              <w:br/>
            </w:r>
            <w:r w:rsidRPr="0064624D">
              <w:rPr>
                <w:b/>
              </w:rPr>
              <w:t>Ako jest,</w:t>
            </w:r>
            <w:r w:rsidRPr="0064624D">
              <w:t xml:space="preserve"> opišite poduzete mjere: [……]</w:t>
            </w:r>
          </w:p>
        </w:tc>
      </w:tr>
      <w:tr w:rsidR="005A594F" w:rsidRPr="0064624D" w14:paraId="56B46735" w14:textId="77777777" w:rsidTr="001F03F2">
        <w:trPr>
          <w:trHeight w:val="515"/>
        </w:trPr>
        <w:tc>
          <w:tcPr>
            <w:tcW w:w="4644" w:type="dxa"/>
            <w:vMerge w:val="restart"/>
            <w:shd w:val="clear" w:color="auto" w:fill="auto"/>
          </w:tcPr>
          <w:p w14:paraId="57C418F1" w14:textId="77777777" w:rsidR="005A594F" w:rsidRPr="0064624D" w:rsidRDefault="005A594F" w:rsidP="001F03F2">
            <w:pPr>
              <w:pStyle w:val="NormalLeft"/>
            </w:pPr>
            <w:r w:rsidRPr="0064624D">
              <w:rPr>
                <w:rStyle w:val="NormalBoldChar"/>
                <w:rFonts w:eastAsia="Calibri"/>
                <w:b w:val="0"/>
                <w:w w:val="0"/>
                <w:sz w:val="22"/>
              </w:rPr>
              <w:t>Je li gospodarski subjekt</w:t>
            </w:r>
            <w:r w:rsidRPr="0064624D">
              <w:rPr>
                <w:sz w:val="22"/>
              </w:rPr>
              <w:t xml:space="preserve"> sklopio </w:t>
            </w:r>
            <w:r w:rsidRPr="0064624D">
              <w:rPr>
                <w:b/>
                <w:sz w:val="22"/>
              </w:rPr>
              <w:t>sporazume</w:t>
            </w:r>
            <w:r w:rsidRPr="0064624D">
              <w:rPr>
                <w:sz w:val="22"/>
              </w:rPr>
              <w:t xml:space="preserve"> s drugim gospodarskim subjektima </w:t>
            </w:r>
            <w:r w:rsidRPr="0064624D">
              <w:rPr>
                <w:b/>
                <w:sz w:val="22"/>
              </w:rPr>
              <w:t>kojima je cilj narušavanje tržišnog natjecanja</w:t>
            </w:r>
            <w:r w:rsidRPr="0064624D">
              <w:rPr>
                <w:sz w:val="22"/>
              </w:rPr>
              <w:t>?</w:t>
            </w:r>
            <w:r w:rsidRPr="0064624D">
              <w:rPr>
                <w:sz w:val="22"/>
              </w:rPr>
              <w:br/>
            </w:r>
            <w:r w:rsidRPr="0064624D">
              <w:rPr>
                <w:b/>
                <w:sz w:val="22"/>
              </w:rPr>
              <w:t>Ako je odgovor da</w:t>
            </w:r>
            <w:r w:rsidRPr="0064624D">
              <w:rPr>
                <w:sz w:val="22"/>
              </w:rPr>
              <w:t>, navedite pojedinosti:</w:t>
            </w:r>
          </w:p>
        </w:tc>
        <w:tc>
          <w:tcPr>
            <w:tcW w:w="4645" w:type="dxa"/>
            <w:shd w:val="clear" w:color="auto" w:fill="auto"/>
          </w:tcPr>
          <w:p w14:paraId="18FDABCC" w14:textId="77777777" w:rsidR="005A594F" w:rsidRPr="0064624D" w:rsidRDefault="005A594F" w:rsidP="001F03F2">
            <w:r w:rsidRPr="0064624D">
              <w:t>[] Da [] Ne</w:t>
            </w:r>
            <w:r w:rsidRPr="0064624D">
              <w:br/>
            </w:r>
            <w:r w:rsidRPr="0064624D">
              <w:br/>
            </w:r>
            <w:r w:rsidRPr="0064624D">
              <w:br/>
              <w:t>[…]</w:t>
            </w:r>
          </w:p>
        </w:tc>
      </w:tr>
      <w:tr w:rsidR="005A594F" w:rsidRPr="0064624D" w14:paraId="595959A0" w14:textId="77777777" w:rsidTr="001F03F2">
        <w:trPr>
          <w:trHeight w:val="514"/>
        </w:trPr>
        <w:tc>
          <w:tcPr>
            <w:tcW w:w="4644" w:type="dxa"/>
            <w:vMerge/>
            <w:shd w:val="clear" w:color="auto" w:fill="auto"/>
          </w:tcPr>
          <w:p w14:paraId="61E83BA3" w14:textId="77777777" w:rsidR="005A594F" w:rsidRPr="0064624D" w:rsidRDefault="005A594F" w:rsidP="001F03F2">
            <w:pPr>
              <w:pStyle w:val="NormalLeft"/>
              <w:rPr>
                <w:rStyle w:val="NormalBoldChar"/>
                <w:rFonts w:eastAsia="Calibri"/>
                <w:b w:val="0"/>
                <w:w w:val="0"/>
                <w:sz w:val="22"/>
              </w:rPr>
            </w:pPr>
          </w:p>
        </w:tc>
        <w:tc>
          <w:tcPr>
            <w:tcW w:w="4645" w:type="dxa"/>
            <w:shd w:val="clear" w:color="auto" w:fill="auto"/>
          </w:tcPr>
          <w:p w14:paraId="2544BED3" w14:textId="77777777" w:rsidR="005A594F" w:rsidRPr="0064624D" w:rsidRDefault="005A594F" w:rsidP="001F03F2">
            <w:r w:rsidRPr="0064624D">
              <w:rPr>
                <w:b/>
              </w:rPr>
              <w:t>Ako je odgovor da</w:t>
            </w:r>
            <w:r w:rsidRPr="0064624D">
              <w:t>, je li gospodarski subjekt poduzeo mjere samokorigiranja? [] Da [] Ne</w:t>
            </w:r>
            <w:r w:rsidRPr="0064624D">
              <w:br/>
            </w:r>
            <w:r w:rsidRPr="0064624D">
              <w:rPr>
                <w:b/>
              </w:rPr>
              <w:t>Ako jest,</w:t>
            </w:r>
            <w:r w:rsidRPr="0064624D">
              <w:t xml:space="preserve"> opišite poduzete mjere: [……]</w:t>
            </w:r>
          </w:p>
        </w:tc>
      </w:tr>
      <w:tr w:rsidR="005A594F" w:rsidRPr="0064624D" w14:paraId="52EF004D" w14:textId="77777777" w:rsidTr="001F03F2">
        <w:trPr>
          <w:trHeight w:val="1316"/>
        </w:trPr>
        <w:tc>
          <w:tcPr>
            <w:tcW w:w="4644" w:type="dxa"/>
            <w:shd w:val="clear" w:color="auto" w:fill="auto"/>
          </w:tcPr>
          <w:p w14:paraId="53D03913" w14:textId="77777777" w:rsidR="005A594F" w:rsidRPr="0064624D" w:rsidRDefault="005A594F" w:rsidP="001F03F2">
            <w:pPr>
              <w:pStyle w:val="NormalLeft"/>
              <w:rPr>
                <w:rStyle w:val="NormalBoldChar"/>
                <w:rFonts w:eastAsia="Calibri"/>
                <w:b w:val="0"/>
                <w:w w:val="0"/>
                <w:sz w:val="22"/>
              </w:rPr>
            </w:pPr>
            <w:r w:rsidRPr="0064624D">
              <w:rPr>
                <w:rStyle w:val="NormalBoldChar"/>
                <w:rFonts w:eastAsia="Calibri"/>
                <w:b w:val="0"/>
                <w:w w:val="0"/>
                <w:sz w:val="22"/>
              </w:rPr>
              <w:t>Je li gospodarski subjekt svjestan nekog</w:t>
            </w:r>
            <w:r w:rsidRPr="0064624D">
              <w:rPr>
                <w:b/>
                <w:sz w:val="22"/>
              </w:rPr>
              <w:t xml:space="preserve"> sukoba interesa</w:t>
            </w:r>
            <w:r w:rsidRPr="0064624D">
              <w:rPr>
                <w:rStyle w:val="FootnoteReference"/>
                <w:b/>
                <w:sz w:val="22"/>
              </w:rPr>
              <w:footnoteReference w:id="30"/>
            </w:r>
            <w:r w:rsidRPr="0064624D">
              <w:rPr>
                <w:sz w:val="22"/>
              </w:rPr>
              <w:t>zbog svojeg sudjelovanja u postupku nabave?</w:t>
            </w:r>
            <w:r w:rsidRPr="0064624D">
              <w:rPr>
                <w:sz w:val="22"/>
              </w:rPr>
              <w:br/>
            </w:r>
            <w:r w:rsidRPr="0064624D">
              <w:rPr>
                <w:b/>
                <w:sz w:val="22"/>
              </w:rPr>
              <w:t>Ako je odgovor da</w:t>
            </w:r>
            <w:r w:rsidRPr="0064624D">
              <w:rPr>
                <w:sz w:val="22"/>
              </w:rPr>
              <w:t>, navedite pojedinosti:</w:t>
            </w:r>
          </w:p>
        </w:tc>
        <w:tc>
          <w:tcPr>
            <w:tcW w:w="4645" w:type="dxa"/>
            <w:shd w:val="clear" w:color="auto" w:fill="auto"/>
          </w:tcPr>
          <w:p w14:paraId="762A6198" w14:textId="77777777" w:rsidR="005A594F" w:rsidRPr="0064624D" w:rsidRDefault="005A594F" w:rsidP="001F03F2">
            <w:r w:rsidRPr="0064624D">
              <w:t>[] Da [] Ne</w:t>
            </w:r>
            <w:r w:rsidRPr="0064624D">
              <w:br/>
            </w:r>
            <w:r w:rsidRPr="0064624D">
              <w:br/>
            </w:r>
            <w:r w:rsidRPr="0064624D">
              <w:br/>
              <w:t>[…]</w:t>
            </w:r>
          </w:p>
        </w:tc>
      </w:tr>
      <w:tr w:rsidR="005A594F" w:rsidRPr="0064624D" w14:paraId="2FEB768F" w14:textId="77777777" w:rsidTr="001F03F2">
        <w:trPr>
          <w:trHeight w:val="1544"/>
        </w:trPr>
        <w:tc>
          <w:tcPr>
            <w:tcW w:w="4644" w:type="dxa"/>
            <w:shd w:val="clear" w:color="auto" w:fill="auto"/>
          </w:tcPr>
          <w:p w14:paraId="35EB5C05" w14:textId="77777777" w:rsidR="005A594F" w:rsidRPr="0064624D" w:rsidRDefault="005A594F" w:rsidP="001F03F2">
            <w:pPr>
              <w:pStyle w:val="NormalLeft"/>
              <w:rPr>
                <w:rStyle w:val="NormalBoldChar"/>
                <w:rFonts w:eastAsia="Calibri"/>
                <w:b w:val="0"/>
                <w:w w:val="0"/>
                <w:sz w:val="22"/>
              </w:rPr>
            </w:pPr>
            <w:r w:rsidRPr="0064624D">
              <w:rPr>
                <w:rStyle w:val="NormalBoldChar"/>
                <w:rFonts w:eastAsia="Calibri"/>
                <w:b w:val="0"/>
                <w:w w:val="0"/>
                <w:sz w:val="22"/>
              </w:rPr>
              <w:t xml:space="preserve">Jesu li gospodarski subjekt ili </w:t>
            </w:r>
            <w:r w:rsidRPr="0064624D">
              <w:rPr>
                <w:sz w:val="22"/>
              </w:rPr>
              <w:t xml:space="preserve">poduzeće povezano s gospodarskim subjektom </w:t>
            </w:r>
            <w:r w:rsidRPr="0064624D">
              <w:rPr>
                <w:b/>
                <w:sz w:val="22"/>
              </w:rPr>
              <w:t>savjetovali</w:t>
            </w:r>
            <w:r w:rsidRPr="0064624D">
              <w:rPr>
                <w:sz w:val="22"/>
              </w:rPr>
              <w:t xml:space="preserve"> javnog naručitelja ili naručitelja ili na neki drugi način bili </w:t>
            </w:r>
            <w:r w:rsidRPr="0064624D">
              <w:rPr>
                <w:b/>
                <w:sz w:val="22"/>
              </w:rPr>
              <w:t>uključeni u pripremu</w:t>
            </w:r>
            <w:r w:rsidRPr="0064624D">
              <w:rPr>
                <w:sz w:val="22"/>
              </w:rPr>
              <w:t xml:space="preserve"> postupka nabave?</w:t>
            </w:r>
            <w:r w:rsidRPr="0064624D">
              <w:rPr>
                <w:sz w:val="22"/>
              </w:rPr>
              <w:br/>
            </w:r>
            <w:r w:rsidRPr="0064624D">
              <w:rPr>
                <w:b/>
                <w:sz w:val="22"/>
              </w:rPr>
              <w:t>Ako je odgovor da</w:t>
            </w:r>
            <w:r w:rsidRPr="0064624D">
              <w:rPr>
                <w:sz w:val="22"/>
              </w:rPr>
              <w:t>, navedite pojedinosti:</w:t>
            </w:r>
          </w:p>
        </w:tc>
        <w:tc>
          <w:tcPr>
            <w:tcW w:w="4645" w:type="dxa"/>
            <w:shd w:val="clear" w:color="auto" w:fill="auto"/>
          </w:tcPr>
          <w:p w14:paraId="213601B0" w14:textId="77777777" w:rsidR="005A594F" w:rsidRPr="0064624D" w:rsidRDefault="005A594F" w:rsidP="001F03F2">
            <w:r w:rsidRPr="0064624D">
              <w:t>[] Da [] Ne</w:t>
            </w:r>
            <w:r w:rsidRPr="0064624D">
              <w:br/>
            </w:r>
            <w:r w:rsidRPr="0064624D">
              <w:br/>
            </w:r>
            <w:r w:rsidRPr="0064624D">
              <w:br/>
            </w:r>
            <w:r w:rsidRPr="0064624D">
              <w:br/>
              <w:t>[…]</w:t>
            </w:r>
          </w:p>
        </w:tc>
      </w:tr>
      <w:tr w:rsidR="005A594F" w:rsidRPr="0064624D" w14:paraId="6368EE5F" w14:textId="77777777" w:rsidTr="001F03F2">
        <w:trPr>
          <w:trHeight w:val="932"/>
        </w:trPr>
        <w:tc>
          <w:tcPr>
            <w:tcW w:w="4644" w:type="dxa"/>
            <w:vMerge w:val="restart"/>
            <w:shd w:val="clear" w:color="auto" w:fill="auto"/>
          </w:tcPr>
          <w:p w14:paraId="77301992" w14:textId="77777777" w:rsidR="005A594F" w:rsidRPr="0064624D" w:rsidRDefault="005A594F" w:rsidP="001F03F2">
            <w:pPr>
              <w:pStyle w:val="NormalLeft"/>
              <w:rPr>
                <w:rStyle w:val="NormalBoldChar"/>
                <w:rFonts w:eastAsia="Calibri"/>
                <w:b w:val="0"/>
                <w:w w:val="0"/>
                <w:sz w:val="22"/>
              </w:rPr>
            </w:pPr>
            <w:r w:rsidRPr="0064624D">
              <w:rPr>
                <w:sz w:val="22"/>
              </w:rPr>
              <w:t xml:space="preserve">Je li gospodarski subjekt imao iskustva s </w:t>
            </w:r>
            <w:r w:rsidRPr="0064624D">
              <w:rPr>
                <w:b/>
                <w:sz w:val="22"/>
              </w:rPr>
              <w:t>prijevremenim raskidom</w:t>
            </w:r>
            <w:r w:rsidRPr="0064624D">
              <w:rPr>
                <w:sz w:val="22"/>
              </w:rPr>
              <w:t xml:space="preserve"> prethodnog javnog ugovora, prethodnog ugovora s naručiteljem ili prethodnog ugovora o koncesiji odnosno naplatom naknade štete ili sličnim sankcijama u vezi s tim prethodnim ugovorom?</w:t>
            </w:r>
            <w:r w:rsidRPr="0064624D">
              <w:rPr>
                <w:sz w:val="22"/>
              </w:rPr>
              <w:br/>
            </w:r>
            <w:r w:rsidRPr="0064624D">
              <w:rPr>
                <w:b/>
                <w:sz w:val="22"/>
              </w:rPr>
              <w:t>Ako je odgovor da</w:t>
            </w:r>
            <w:r w:rsidRPr="0064624D">
              <w:rPr>
                <w:sz w:val="22"/>
              </w:rPr>
              <w:t>, navedite pojedinosti:</w:t>
            </w:r>
          </w:p>
        </w:tc>
        <w:tc>
          <w:tcPr>
            <w:tcW w:w="4645" w:type="dxa"/>
            <w:shd w:val="clear" w:color="auto" w:fill="auto"/>
          </w:tcPr>
          <w:p w14:paraId="0B51FD23" w14:textId="77777777" w:rsidR="005A594F" w:rsidRPr="0064624D" w:rsidRDefault="005A594F" w:rsidP="001F03F2">
            <w:r w:rsidRPr="0064624D">
              <w:t>[] Da [] Ne</w:t>
            </w:r>
            <w:r w:rsidRPr="0064624D">
              <w:br/>
            </w:r>
            <w:r w:rsidRPr="0064624D">
              <w:br/>
            </w:r>
            <w:r w:rsidRPr="0064624D">
              <w:br/>
            </w:r>
            <w:r w:rsidRPr="0064624D">
              <w:br/>
            </w:r>
            <w:r w:rsidRPr="0064624D">
              <w:br/>
            </w:r>
            <w:r w:rsidRPr="0064624D">
              <w:br/>
              <w:t>[…]</w:t>
            </w:r>
          </w:p>
        </w:tc>
      </w:tr>
      <w:tr w:rsidR="005A594F" w:rsidRPr="0064624D" w14:paraId="742AFF76" w14:textId="77777777" w:rsidTr="001F03F2">
        <w:trPr>
          <w:trHeight w:val="931"/>
        </w:trPr>
        <w:tc>
          <w:tcPr>
            <w:tcW w:w="4644" w:type="dxa"/>
            <w:vMerge/>
            <w:shd w:val="clear" w:color="auto" w:fill="auto"/>
          </w:tcPr>
          <w:p w14:paraId="4B8D975D" w14:textId="77777777" w:rsidR="005A594F" w:rsidRPr="0064624D" w:rsidRDefault="005A594F" w:rsidP="001F03F2">
            <w:pPr>
              <w:pStyle w:val="NormalLeft"/>
            </w:pPr>
          </w:p>
        </w:tc>
        <w:tc>
          <w:tcPr>
            <w:tcW w:w="4645" w:type="dxa"/>
            <w:shd w:val="clear" w:color="auto" w:fill="auto"/>
          </w:tcPr>
          <w:p w14:paraId="11F4B75C" w14:textId="77777777" w:rsidR="005A594F" w:rsidRPr="0064624D" w:rsidRDefault="005A594F" w:rsidP="001F03F2">
            <w:r w:rsidRPr="0064624D">
              <w:rPr>
                <w:b/>
              </w:rPr>
              <w:t>Ako je odgovor da</w:t>
            </w:r>
            <w:r w:rsidRPr="0064624D">
              <w:t>, je li gospodarski subjekt poduzeo mjere samokorigiranja? [] Da [] Ne</w:t>
            </w:r>
            <w:r w:rsidRPr="0064624D">
              <w:br/>
            </w:r>
            <w:r w:rsidRPr="0064624D">
              <w:rPr>
                <w:b/>
              </w:rPr>
              <w:t>Ako jest,</w:t>
            </w:r>
            <w:r w:rsidRPr="0064624D">
              <w:t xml:space="preserve"> opišite poduzete mjere: [……]</w:t>
            </w:r>
          </w:p>
        </w:tc>
      </w:tr>
      <w:tr w:rsidR="005A594F" w:rsidRPr="0064624D" w14:paraId="14604772" w14:textId="77777777" w:rsidTr="001F03F2">
        <w:tc>
          <w:tcPr>
            <w:tcW w:w="4644" w:type="dxa"/>
            <w:shd w:val="clear" w:color="auto" w:fill="auto"/>
          </w:tcPr>
          <w:p w14:paraId="3097572A" w14:textId="77777777" w:rsidR="005A594F" w:rsidRPr="0064624D" w:rsidRDefault="005A594F" w:rsidP="001F03F2">
            <w:pPr>
              <w:pStyle w:val="NormalLeft"/>
            </w:pPr>
            <w:r w:rsidRPr="0064624D">
              <w:rPr>
                <w:sz w:val="22"/>
              </w:rPr>
              <w:t>Može li gospodarski subjekt potvrditi sljedeće činjenice:</w:t>
            </w:r>
            <w:r w:rsidRPr="0064624D">
              <w:rPr>
                <w:sz w:val="22"/>
              </w:rPr>
              <w:br/>
              <w:t xml:space="preserve">a) </w:t>
            </w:r>
            <w:r w:rsidRPr="0064624D">
              <w:rPr>
                <w:rStyle w:val="NormalBoldChar"/>
                <w:rFonts w:eastAsia="Calibri"/>
                <w:b w:val="0"/>
                <w:w w:val="0"/>
                <w:sz w:val="22"/>
              </w:rPr>
              <w:t xml:space="preserve">da nije </w:t>
            </w:r>
            <w:r w:rsidRPr="0064624D">
              <w:rPr>
                <w:sz w:val="22"/>
              </w:rPr>
              <w:t xml:space="preserve">kriv za ozbiljno </w:t>
            </w:r>
            <w:r w:rsidRPr="0064624D">
              <w:rPr>
                <w:b/>
                <w:sz w:val="22"/>
              </w:rPr>
              <w:t>lažno prikazivanje</w:t>
            </w:r>
            <w:r w:rsidRPr="0064624D">
              <w:rPr>
                <w:sz w:val="22"/>
              </w:rPr>
              <w:t xml:space="preserve"> pri dostavi podataka zatraženih radi provjere nepostojanja osnova za isključenje ili ispunjenje kriterija za odabir;</w:t>
            </w:r>
            <w:r w:rsidRPr="0064624D">
              <w:rPr>
                <w:sz w:val="22"/>
              </w:rPr>
              <w:br/>
              <w:t xml:space="preserve">b) </w:t>
            </w:r>
            <w:r w:rsidRPr="0064624D">
              <w:rPr>
                <w:rStyle w:val="NormalBoldChar"/>
                <w:rFonts w:eastAsia="Calibri"/>
                <w:b w:val="0"/>
                <w:w w:val="0"/>
                <w:sz w:val="22"/>
              </w:rPr>
              <w:t>da</w:t>
            </w:r>
            <w:r w:rsidRPr="0064624D">
              <w:rPr>
                <w:sz w:val="22"/>
              </w:rPr>
              <w:t xml:space="preserve"> nije </w:t>
            </w:r>
            <w:r w:rsidRPr="0064624D">
              <w:rPr>
                <w:b/>
                <w:sz w:val="22"/>
              </w:rPr>
              <w:t>prikrio</w:t>
            </w:r>
            <w:r w:rsidRPr="0064624D">
              <w:rPr>
                <w:sz w:val="22"/>
              </w:rPr>
              <w:t xml:space="preserve"> takve podatke;</w:t>
            </w:r>
            <w:r w:rsidRPr="0064624D">
              <w:rPr>
                <w:sz w:val="22"/>
              </w:rPr>
              <w:br/>
              <w:t>c) da je bio u stanju bez odgode priložiti dodatne dokumente koje je zatražio javni naručitelj ili naručitelj te</w:t>
            </w:r>
            <w:r w:rsidRPr="0064624D">
              <w:rPr>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38F7C57E" w14:textId="77777777" w:rsidR="005A594F" w:rsidRPr="0064624D" w:rsidRDefault="005A594F" w:rsidP="001F03F2">
            <w:r w:rsidRPr="0064624D">
              <w:t>[] Da [] Ne</w:t>
            </w:r>
          </w:p>
        </w:tc>
      </w:tr>
    </w:tbl>
    <w:p w14:paraId="4CA19DA1" w14:textId="77777777" w:rsidR="005A594F" w:rsidRPr="0064624D" w:rsidRDefault="005A594F" w:rsidP="005A594F">
      <w:pPr>
        <w:pStyle w:val="SectionTitle"/>
        <w:rPr>
          <w:sz w:val="22"/>
        </w:rPr>
      </w:pPr>
      <w:r w:rsidRPr="0064624D">
        <w:rPr>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528BF97D" w14:textId="77777777" w:rsidTr="001F03F2">
        <w:tc>
          <w:tcPr>
            <w:tcW w:w="4644" w:type="dxa"/>
            <w:shd w:val="clear" w:color="auto" w:fill="auto"/>
          </w:tcPr>
          <w:p w14:paraId="6F2912AF" w14:textId="77777777" w:rsidR="005A594F" w:rsidRPr="0064624D" w:rsidRDefault="005A594F" w:rsidP="001F03F2">
            <w:pPr>
              <w:rPr>
                <w:b/>
                <w:i/>
              </w:rPr>
            </w:pPr>
            <w:r w:rsidRPr="0064624D">
              <w:rPr>
                <w:b/>
                <w:i/>
              </w:rPr>
              <w:t>Isključivo nacionalne osnove za isključenje</w:t>
            </w:r>
          </w:p>
        </w:tc>
        <w:tc>
          <w:tcPr>
            <w:tcW w:w="4645" w:type="dxa"/>
            <w:shd w:val="clear" w:color="auto" w:fill="auto"/>
          </w:tcPr>
          <w:p w14:paraId="15BEC4AE" w14:textId="77777777" w:rsidR="005A594F" w:rsidRPr="0064624D" w:rsidRDefault="005A594F" w:rsidP="001F03F2">
            <w:pPr>
              <w:rPr>
                <w:b/>
                <w:i/>
              </w:rPr>
            </w:pPr>
            <w:r w:rsidRPr="0064624D">
              <w:rPr>
                <w:b/>
                <w:i/>
              </w:rPr>
              <w:t>Odgovor:</w:t>
            </w:r>
          </w:p>
        </w:tc>
      </w:tr>
      <w:tr w:rsidR="005A594F" w:rsidRPr="0064624D" w14:paraId="790D9DCA" w14:textId="77777777" w:rsidTr="001F03F2">
        <w:tc>
          <w:tcPr>
            <w:tcW w:w="4644" w:type="dxa"/>
            <w:shd w:val="clear" w:color="auto" w:fill="auto"/>
          </w:tcPr>
          <w:p w14:paraId="5EEF05AD" w14:textId="77777777" w:rsidR="005A594F" w:rsidRPr="0064624D" w:rsidRDefault="005A594F" w:rsidP="001F03F2">
            <w:r w:rsidRPr="0064624D">
              <w:t xml:space="preserve">Jesu li primjenjive </w:t>
            </w:r>
            <w:r w:rsidRPr="0064624D">
              <w:rPr>
                <w:b/>
              </w:rPr>
              <w:t>isključivo nacionalne osnove za isključenje</w:t>
            </w:r>
            <w:r w:rsidRPr="0064624D">
              <w:t xml:space="preserve"> navedene u odgovarajućoj obavijesti ili u dokumentaciji o nabavi?</w:t>
            </w:r>
            <w:r w:rsidRPr="0064624D">
              <w:br/>
            </w:r>
            <w:r w:rsidRPr="0064624D">
              <w:rPr>
                <w:i/>
              </w:rPr>
              <w:t>Ako je dokumentacija zatražena u odgovarajućoj obavijesti ili u dokumentaciji o nabavi dostupna u elektroničkom obliku, navedite:</w:t>
            </w:r>
          </w:p>
        </w:tc>
        <w:tc>
          <w:tcPr>
            <w:tcW w:w="4645" w:type="dxa"/>
            <w:shd w:val="clear" w:color="auto" w:fill="auto"/>
          </w:tcPr>
          <w:p w14:paraId="12B9B2D0" w14:textId="77777777" w:rsidR="005A594F" w:rsidRPr="0064624D" w:rsidRDefault="005A594F" w:rsidP="001F03F2">
            <w:r w:rsidRPr="0064624D">
              <w:t>[] Da [] Ne</w:t>
            </w:r>
            <w:r w:rsidRPr="0064624D">
              <w:br/>
            </w:r>
            <w:r w:rsidRPr="0064624D">
              <w:br/>
            </w:r>
            <w:r w:rsidRPr="0064624D">
              <w:br/>
            </w:r>
            <w:r w:rsidRPr="0064624D">
              <w:rPr>
                <w:i/>
              </w:rPr>
              <w:t>(web-adresu, nadležno tijelo ili tijelo koje ju izdaje, precizno upućivanje na dokumentaciju):</w:t>
            </w:r>
            <w:r w:rsidRPr="0064624D">
              <w:rPr>
                <w:i/>
              </w:rPr>
              <w:br/>
              <w:t>[……][……][……]</w:t>
            </w:r>
            <w:r w:rsidRPr="0064624D">
              <w:rPr>
                <w:rStyle w:val="FootnoteReference"/>
                <w:i/>
              </w:rPr>
              <w:footnoteReference w:id="31"/>
            </w:r>
          </w:p>
        </w:tc>
      </w:tr>
      <w:tr w:rsidR="005A594F" w:rsidRPr="0064624D" w14:paraId="435460D5" w14:textId="77777777" w:rsidTr="001F03F2">
        <w:tc>
          <w:tcPr>
            <w:tcW w:w="4644" w:type="dxa"/>
            <w:shd w:val="clear" w:color="auto" w:fill="auto"/>
          </w:tcPr>
          <w:p w14:paraId="1A6B527C" w14:textId="77777777" w:rsidR="005A594F" w:rsidRPr="0064624D" w:rsidRDefault="005A594F" w:rsidP="001F03F2">
            <w:r w:rsidRPr="0064624D">
              <w:rPr>
                <w:rStyle w:val="NormalBoldChar"/>
                <w:rFonts w:eastAsia="Calibri"/>
              </w:rPr>
              <w:t>Ako su primjenjive neke od isključivo nacionalnih osnova za isključenje</w:t>
            </w:r>
            <w:r w:rsidRPr="0064624D">
              <w:t xml:space="preserve">, je li gospodarski subjekt poduzeo mjere samokorigiranja? </w:t>
            </w:r>
            <w:r w:rsidRPr="0064624D">
              <w:br/>
            </w:r>
            <w:r w:rsidRPr="0064624D">
              <w:rPr>
                <w:b/>
              </w:rPr>
              <w:t>Ako jest,</w:t>
            </w:r>
            <w:r w:rsidRPr="0064624D">
              <w:t xml:space="preserve"> opišite poduzete mjere: </w:t>
            </w:r>
          </w:p>
        </w:tc>
        <w:tc>
          <w:tcPr>
            <w:tcW w:w="4645" w:type="dxa"/>
            <w:shd w:val="clear" w:color="auto" w:fill="auto"/>
          </w:tcPr>
          <w:p w14:paraId="22481B84" w14:textId="77777777" w:rsidR="005A594F" w:rsidRPr="0064624D" w:rsidRDefault="005A594F" w:rsidP="001F03F2">
            <w:r w:rsidRPr="0064624D">
              <w:t>[] Da [] Ne</w:t>
            </w:r>
            <w:r w:rsidRPr="0064624D">
              <w:br/>
            </w:r>
            <w:r w:rsidRPr="0064624D">
              <w:br/>
            </w:r>
            <w:r w:rsidRPr="0064624D">
              <w:br/>
              <w:t>[……]</w:t>
            </w:r>
          </w:p>
        </w:tc>
      </w:tr>
    </w:tbl>
    <w:p w14:paraId="1713A8F8" w14:textId="77777777" w:rsidR="005A594F" w:rsidRPr="0064624D" w:rsidRDefault="005A594F" w:rsidP="005A594F">
      <w:pPr>
        <w:pStyle w:val="ChapterTitle"/>
        <w:rPr>
          <w:sz w:val="22"/>
        </w:rPr>
      </w:pPr>
      <w:r w:rsidRPr="0064624D">
        <w:rPr>
          <w:sz w:val="22"/>
        </w:rPr>
        <w:t>Dio IV.: Kriteriji za odabir gospodarskog subjekta</w:t>
      </w:r>
    </w:p>
    <w:p w14:paraId="6845E08C" w14:textId="77777777" w:rsidR="005A594F" w:rsidRPr="0064624D" w:rsidRDefault="005A594F" w:rsidP="005A594F">
      <w:r w:rsidRPr="0064624D">
        <w:rPr>
          <w:b/>
          <w:i/>
        </w:rPr>
        <w:t xml:space="preserve">U pogledu kriterija za odabir (odjeljak </w:t>
      </w:r>
      <w:r w:rsidRPr="0064624D">
        <w:rPr>
          <w:b/>
          <w:i/>
        </w:rPr>
        <w:sym w:font="Symbol" w:char="F061"/>
      </w:r>
      <w:r w:rsidRPr="0064624D">
        <w:rPr>
          <w:b/>
          <w:i/>
        </w:rPr>
        <w:t xml:space="preserve"> ili odjeljci od A do D ovog dijela) gospodarski subjekt izjavljuje:</w:t>
      </w:r>
    </w:p>
    <w:p w14:paraId="5BC44C60" w14:textId="77777777" w:rsidR="005A594F" w:rsidRPr="0064624D" w:rsidRDefault="005A594F" w:rsidP="005A594F">
      <w:pPr>
        <w:pStyle w:val="SectionTitle"/>
        <w:rPr>
          <w:sz w:val="22"/>
        </w:rPr>
      </w:pPr>
      <w:r w:rsidRPr="0064624D">
        <w:rPr>
          <w:sz w:val="22"/>
        </w:rPr>
        <w:sym w:font="Symbol" w:char="F061"/>
      </w:r>
      <w:r w:rsidRPr="0064624D">
        <w:rPr>
          <w:sz w:val="22"/>
        </w:rPr>
        <w:t>: Opći navod za sve kriterije za odabir</w:t>
      </w:r>
    </w:p>
    <w:p w14:paraId="14B2DFD6"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i/>
          <w:w w:val="0"/>
        </w:rPr>
      </w:pPr>
      <w:r w:rsidRPr="0064624D">
        <w:rPr>
          <w:b/>
          <w:i/>
          <w:w w:val="0"/>
        </w:rPr>
        <w:t xml:space="preserve">Gospodarski subjekt treba ispuniti ovo polje </w:t>
      </w:r>
      <w:r w:rsidRPr="0064624D">
        <w:rPr>
          <w:b/>
          <w:w w:val="0"/>
          <w:u w:val="single"/>
        </w:rPr>
        <w:t>samo</w:t>
      </w:r>
      <w:r w:rsidRPr="0064624D">
        <w:rPr>
          <w:b/>
          <w:i/>
          <w:w w:val="0"/>
        </w:rPr>
        <w:t xml:space="preserve"> ako je javni naručitelj ili naručitelj u odgovarajućoj obavijesti ili dokumentaciji o nabavi iz te obavijesti naveo da gospodarski subjekt može ispuniti samo odjeljak</w:t>
      </w:r>
      <w:r w:rsidRPr="0064624D">
        <w:rPr>
          <w:b/>
          <w:i/>
          <w:w w:val="0"/>
        </w:rPr>
        <w:sym w:font="Symbol" w:char="F061"/>
      </w:r>
      <w:r w:rsidRPr="0064624D">
        <w:rPr>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A594F" w:rsidRPr="0064624D" w14:paraId="6321326F" w14:textId="77777777" w:rsidTr="001F03F2">
        <w:tc>
          <w:tcPr>
            <w:tcW w:w="4606" w:type="dxa"/>
            <w:shd w:val="clear" w:color="auto" w:fill="auto"/>
          </w:tcPr>
          <w:p w14:paraId="2D41C9DE" w14:textId="77777777" w:rsidR="005A594F" w:rsidRPr="0064624D" w:rsidRDefault="005A594F" w:rsidP="001F03F2">
            <w:pPr>
              <w:rPr>
                <w:b/>
                <w:i/>
              </w:rPr>
            </w:pPr>
            <w:r w:rsidRPr="0064624D">
              <w:rPr>
                <w:b/>
                <w:i/>
              </w:rPr>
              <w:t>Ispunjavanje svih traženih kriterija za odabir</w:t>
            </w:r>
          </w:p>
        </w:tc>
        <w:tc>
          <w:tcPr>
            <w:tcW w:w="4607" w:type="dxa"/>
            <w:shd w:val="clear" w:color="auto" w:fill="auto"/>
          </w:tcPr>
          <w:p w14:paraId="4FEA1B2B" w14:textId="77777777" w:rsidR="005A594F" w:rsidRPr="0064624D" w:rsidRDefault="005A594F" w:rsidP="001F03F2">
            <w:pPr>
              <w:rPr>
                <w:b/>
                <w:i/>
              </w:rPr>
            </w:pPr>
            <w:r w:rsidRPr="0064624D">
              <w:rPr>
                <w:b/>
                <w:i/>
              </w:rPr>
              <w:t>Odgovor</w:t>
            </w:r>
          </w:p>
        </w:tc>
      </w:tr>
      <w:tr w:rsidR="005A594F" w:rsidRPr="0064624D" w14:paraId="192530CB" w14:textId="77777777" w:rsidTr="001F03F2">
        <w:tc>
          <w:tcPr>
            <w:tcW w:w="4606" w:type="dxa"/>
            <w:shd w:val="clear" w:color="auto" w:fill="auto"/>
          </w:tcPr>
          <w:p w14:paraId="0B98C929" w14:textId="77777777" w:rsidR="005A594F" w:rsidRPr="0064624D" w:rsidRDefault="005A594F" w:rsidP="001F03F2">
            <w:r w:rsidRPr="0064624D">
              <w:t>Ispunjava tražene kriterije za odabir:</w:t>
            </w:r>
          </w:p>
        </w:tc>
        <w:tc>
          <w:tcPr>
            <w:tcW w:w="4607" w:type="dxa"/>
            <w:shd w:val="clear" w:color="auto" w:fill="auto"/>
          </w:tcPr>
          <w:p w14:paraId="7F69CE88" w14:textId="77777777" w:rsidR="005A594F" w:rsidRPr="0064624D" w:rsidRDefault="005A594F" w:rsidP="001F03F2">
            <w:r w:rsidRPr="0064624D">
              <w:rPr>
                <w:w w:val="0"/>
              </w:rPr>
              <w:t>[] Da [] Ne</w:t>
            </w:r>
          </w:p>
        </w:tc>
      </w:tr>
    </w:tbl>
    <w:p w14:paraId="42CD991D" w14:textId="77777777" w:rsidR="005A594F" w:rsidRPr="0064624D" w:rsidRDefault="005A594F" w:rsidP="005A594F">
      <w:pPr>
        <w:pStyle w:val="SectionTitle"/>
        <w:rPr>
          <w:sz w:val="22"/>
        </w:rPr>
      </w:pPr>
      <w:r w:rsidRPr="0064624D">
        <w:rPr>
          <w:sz w:val="22"/>
        </w:rPr>
        <w:t>A: Sposobnost za obavljanje profesionalne djelatnosti</w:t>
      </w:r>
    </w:p>
    <w:p w14:paraId="6477BE4E"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i/>
          <w:w w:val="0"/>
        </w:rPr>
      </w:pPr>
      <w:r w:rsidRPr="0064624D">
        <w:rPr>
          <w:b/>
          <w:i/>
          <w:w w:val="0"/>
        </w:rPr>
        <w:t xml:space="preserve">Gospodarski subjekt treba navesti podatke </w:t>
      </w:r>
      <w:r w:rsidRPr="0064624D">
        <w:rPr>
          <w:b/>
          <w:w w:val="0"/>
          <w:u w:val="single"/>
        </w:rPr>
        <w:t>samo</w:t>
      </w:r>
      <w:r w:rsidRPr="0064624D">
        <w:rPr>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255537F1" w14:textId="77777777" w:rsidTr="001F03F2">
        <w:tc>
          <w:tcPr>
            <w:tcW w:w="4644" w:type="dxa"/>
            <w:shd w:val="clear" w:color="auto" w:fill="auto"/>
          </w:tcPr>
          <w:p w14:paraId="60CCAF32" w14:textId="77777777" w:rsidR="005A594F" w:rsidRPr="0064624D" w:rsidRDefault="005A594F" w:rsidP="001F03F2">
            <w:pPr>
              <w:rPr>
                <w:b/>
                <w:i/>
              </w:rPr>
            </w:pPr>
            <w:r w:rsidRPr="0064624D">
              <w:rPr>
                <w:b/>
                <w:i/>
              </w:rPr>
              <w:t>Sposobnost za obavljanje profesionalne djelatnosti</w:t>
            </w:r>
          </w:p>
        </w:tc>
        <w:tc>
          <w:tcPr>
            <w:tcW w:w="4645" w:type="dxa"/>
            <w:shd w:val="clear" w:color="auto" w:fill="auto"/>
          </w:tcPr>
          <w:p w14:paraId="2769EA7B" w14:textId="77777777" w:rsidR="005A594F" w:rsidRPr="0064624D" w:rsidRDefault="005A594F" w:rsidP="001F03F2">
            <w:pPr>
              <w:rPr>
                <w:b/>
                <w:i/>
              </w:rPr>
            </w:pPr>
            <w:r w:rsidRPr="0064624D">
              <w:rPr>
                <w:b/>
                <w:i/>
              </w:rPr>
              <w:t>Odgovor</w:t>
            </w:r>
          </w:p>
        </w:tc>
      </w:tr>
      <w:tr w:rsidR="005A594F" w:rsidRPr="0064624D" w14:paraId="3594ADEF" w14:textId="77777777" w:rsidTr="001F03F2">
        <w:tc>
          <w:tcPr>
            <w:tcW w:w="4644" w:type="dxa"/>
            <w:shd w:val="clear" w:color="auto" w:fill="auto"/>
          </w:tcPr>
          <w:p w14:paraId="514FE86C" w14:textId="77777777" w:rsidR="005A594F" w:rsidRPr="0064624D" w:rsidRDefault="005A594F" w:rsidP="001F03F2">
            <w:r w:rsidRPr="0064624D">
              <w:rPr>
                <w:b/>
              </w:rPr>
              <w:t>1) upisan je u odgovarajuće strukovne ili obrtne registre</w:t>
            </w:r>
            <w:r w:rsidRPr="0064624D">
              <w:t xml:space="preserve"> koji se vode u državi članici njegova poslovnog nastana</w:t>
            </w:r>
            <w:r w:rsidRPr="0064624D">
              <w:rPr>
                <w:rStyle w:val="FootnoteReference"/>
              </w:rPr>
              <w:footnoteReference w:id="32"/>
            </w:r>
            <w:r w:rsidRPr="0064624D">
              <w:t>:</w:t>
            </w:r>
            <w:r w:rsidRPr="0064624D">
              <w:br/>
            </w:r>
            <w:r w:rsidRPr="0064624D">
              <w:rPr>
                <w:i/>
              </w:rPr>
              <w:t>Ako je relevantna dokumentacija dostupna u elektroničkom obliku, navedite:</w:t>
            </w:r>
          </w:p>
        </w:tc>
        <w:tc>
          <w:tcPr>
            <w:tcW w:w="4645" w:type="dxa"/>
            <w:shd w:val="clear" w:color="auto" w:fill="auto"/>
          </w:tcPr>
          <w:p w14:paraId="01946934" w14:textId="77777777" w:rsidR="005A594F" w:rsidRPr="0064624D" w:rsidRDefault="005A594F" w:rsidP="001F03F2">
            <w:pPr>
              <w:rPr>
                <w:w w:val="0"/>
              </w:rPr>
            </w:pPr>
            <w:r w:rsidRPr="0064624D">
              <w:rPr>
                <w:w w:val="0"/>
              </w:rPr>
              <w:t>[…]</w:t>
            </w:r>
            <w:r w:rsidRPr="0064624D">
              <w:rPr>
                <w:w w:val="0"/>
              </w:rPr>
              <w:br/>
            </w:r>
            <w:r w:rsidRPr="0064624D">
              <w:rPr>
                <w:w w:val="0"/>
              </w:rPr>
              <w:br/>
            </w:r>
            <w:r w:rsidRPr="0064624D">
              <w:rPr>
                <w:i/>
              </w:rPr>
              <w:t>(web-adresu, nadležno tijelo ili tijelo koje ju izdaje, precizno upućivanje na dokumentaciju): [……][……][……]</w:t>
            </w:r>
          </w:p>
        </w:tc>
      </w:tr>
      <w:tr w:rsidR="005A594F" w:rsidRPr="0064624D" w14:paraId="62EFD53D" w14:textId="77777777" w:rsidTr="001F03F2">
        <w:tc>
          <w:tcPr>
            <w:tcW w:w="4644" w:type="dxa"/>
            <w:shd w:val="clear" w:color="auto" w:fill="auto"/>
          </w:tcPr>
          <w:p w14:paraId="23E16C97" w14:textId="77777777" w:rsidR="005A594F" w:rsidRPr="0064624D" w:rsidRDefault="005A594F" w:rsidP="001F03F2">
            <w:pPr>
              <w:rPr>
                <w:b/>
              </w:rPr>
            </w:pPr>
            <w:r w:rsidRPr="0064624D">
              <w:rPr>
                <w:b/>
              </w:rPr>
              <w:t>2) za ugovore o uslugama:</w:t>
            </w:r>
            <w:r w:rsidRPr="0064624D">
              <w:rPr>
                <w:b/>
              </w:rPr>
              <w:br/>
            </w:r>
            <w:r w:rsidRPr="0064624D">
              <w:t xml:space="preserve">Je li potrebno određeno </w:t>
            </w:r>
            <w:r w:rsidRPr="0064624D">
              <w:rPr>
                <w:b/>
              </w:rPr>
              <w:t>ovlaštenje ili članstvo</w:t>
            </w:r>
            <w:r w:rsidRPr="0064624D">
              <w:t xml:space="preserve"> u određenoj organizaciji kako bi se mogla izvršiti predmetna usluga u državi poslovnog nastana gospodarskog subjekta? </w:t>
            </w:r>
            <w:r w:rsidRPr="0064624D">
              <w:br/>
            </w:r>
            <w:r w:rsidRPr="0064624D">
              <w:br/>
            </w:r>
            <w:r w:rsidRPr="0064624D">
              <w:rPr>
                <w:i/>
              </w:rPr>
              <w:t>Ako je relevantna dokumentacija dostupna u elektroničkom obliku, navedite:</w:t>
            </w:r>
          </w:p>
        </w:tc>
        <w:tc>
          <w:tcPr>
            <w:tcW w:w="4645" w:type="dxa"/>
            <w:shd w:val="clear" w:color="auto" w:fill="auto"/>
          </w:tcPr>
          <w:p w14:paraId="1A0F95BB" w14:textId="77777777" w:rsidR="005A594F" w:rsidRPr="0064624D" w:rsidRDefault="005A594F" w:rsidP="001F03F2">
            <w:pPr>
              <w:rPr>
                <w:w w:val="0"/>
              </w:rPr>
            </w:pPr>
            <w:r w:rsidRPr="0064624D">
              <w:rPr>
                <w:w w:val="0"/>
              </w:rPr>
              <w:br/>
              <w:t>[] Da [] Ne</w:t>
            </w:r>
            <w:r w:rsidRPr="0064624D">
              <w:rPr>
                <w:w w:val="0"/>
              </w:rPr>
              <w:br/>
            </w:r>
            <w:r w:rsidRPr="0064624D">
              <w:rPr>
                <w:w w:val="0"/>
              </w:rPr>
              <w:br/>
              <w:t>Ako je odgovor da, navedite o čemu je riječ i ispunjava li gospodarski subjekt taj uvjet: [ …] [] Da [] Ne</w:t>
            </w:r>
            <w:r w:rsidRPr="0064624D">
              <w:rPr>
                <w:w w:val="0"/>
              </w:rPr>
              <w:br/>
            </w:r>
            <w:r w:rsidRPr="0064624D">
              <w:rPr>
                <w:i/>
              </w:rPr>
              <w:t>(web-adresu, nadležno tijelo ili tijelo koje ju izdaje, precizno upućivanje na dokumentaciju): [……][……][……]</w:t>
            </w:r>
          </w:p>
        </w:tc>
      </w:tr>
    </w:tbl>
    <w:p w14:paraId="25D468BE" w14:textId="77777777" w:rsidR="005A594F" w:rsidRPr="0064624D" w:rsidRDefault="005A594F" w:rsidP="005A594F">
      <w:pPr>
        <w:pStyle w:val="SectionTitle"/>
        <w:rPr>
          <w:sz w:val="22"/>
        </w:rPr>
      </w:pPr>
      <w:r w:rsidRPr="0064624D">
        <w:rPr>
          <w:sz w:val="22"/>
        </w:rPr>
        <w:t>B: Ekonomska i financijska sposobnost</w:t>
      </w:r>
    </w:p>
    <w:p w14:paraId="60C303DC"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i/>
          <w:w w:val="0"/>
        </w:rPr>
      </w:pPr>
      <w:r w:rsidRPr="0064624D">
        <w:rPr>
          <w:b/>
          <w:i/>
          <w:w w:val="0"/>
        </w:rPr>
        <w:t xml:space="preserve">Gospodarski subjekt treba navesti podatke </w:t>
      </w:r>
      <w:r w:rsidRPr="0064624D">
        <w:rPr>
          <w:b/>
          <w:w w:val="0"/>
          <w:u w:val="single"/>
        </w:rPr>
        <w:t>samo</w:t>
      </w:r>
      <w:r w:rsidRPr="0064624D">
        <w:rPr>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329C3BAB" w14:textId="77777777" w:rsidTr="001F03F2">
        <w:tc>
          <w:tcPr>
            <w:tcW w:w="4644" w:type="dxa"/>
            <w:shd w:val="clear" w:color="auto" w:fill="auto"/>
          </w:tcPr>
          <w:p w14:paraId="3477E9A9" w14:textId="77777777" w:rsidR="005A594F" w:rsidRPr="0064624D" w:rsidRDefault="005A594F" w:rsidP="001F03F2">
            <w:pPr>
              <w:rPr>
                <w:b/>
                <w:i/>
              </w:rPr>
            </w:pPr>
            <w:r w:rsidRPr="0064624D">
              <w:rPr>
                <w:b/>
                <w:i/>
              </w:rPr>
              <w:t>Ekonomska i financijska sposobnost</w:t>
            </w:r>
          </w:p>
        </w:tc>
        <w:tc>
          <w:tcPr>
            <w:tcW w:w="4645" w:type="dxa"/>
            <w:shd w:val="clear" w:color="auto" w:fill="auto"/>
          </w:tcPr>
          <w:p w14:paraId="774BD0F5" w14:textId="77777777" w:rsidR="005A594F" w:rsidRPr="0064624D" w:rsidRDefault="005A594F" w:rsidP="001F03F2">
            <w:pPr>
              <w:rPr>
                <w:b/>
                <w:i/>
              </w:rPr>
            </w:pPr>
            <w:r w:rsidRPr="0064624D">
              <w:rPr>
                <w:b/>
                <w:i/>
              </w:rPr>
              <w:t>Odgovor:</w:t>
            </w:r>
          </w:p>
        </w:tc>
      </w:tr>
      <w:tr w:rsidR="005A594F" w:rsidRPr="0064624D" w14:paraId="09E9324E" w14:textId="77777777" w:rsidTr="001F03F2">
        <w:tc>
          <w:tcPr>
            <w:tcW w:w="4644" w:type="dxa"/>
            <w:shd w:val="clear" w:color="auto" w:fill="auto"/>
          </w:tcPr>
          <w:p w14:paraId="2EA9E1EB" w14:textId="77777777" w:rsidR="005A594F" w:rsidRPr="0064624D" w:rsidRDefault="005A594F" w:rsidP="001F03F2">
            <w:r w:rsidRPr="0064624D">
              <w:t xml:space="preserve">1a) njegov („opći”) </w:t>
            </w:r>
            <w:r w:rsidRPr="0064624D">
              <w:rPr>
                <w:b/>
              </w:rPr>
              <w:t>godišnji promet</w:t>
            </w:r>
            <w:r w:rsidRPr="0064624D">
              <w:t xml:space="preserve"> za traženi broj financijskih godina iz odgovarajuće obavijesti ili dokumentacije o nabavi iznosi</w:t>
            </w:r>
            <w:r w:rsidRPr="0064624D">
              <w:rPr>
                <w:b/>
              </w:rPr>
              <w:t>:</w:t>
            </w:r>
            <w:r w:rsidRPr="0064624D">
              <w:rPr>
                <w:b/>
              </w:rPr>
              <w:br/>
            </w:r>
            <w:r w:rsidRPr="0064624D">
              <w:rPr>
                <w:b/>
                <w:u w:val="single"/>
              </w:rPr>
              <w:t>i/ili</w:t>
            </w:r>
            <w:r w:rsidRPr="0064624D">
              <w:br/>
              <w:t xml:space="preserve">1b) njegov </w:t>
            </w:r>
            <w:r w:rsidRPr="0064624D">
              <w:rPr>
                <w:b/>
              </w:rPr>
              <w:t>prosječni</w:t>
            </w:r>
            <w:r w:rsidRPr="0064624D">
              <w:t xml:space="preserve"> godišnji </w:t>
            </w:r>
            <w:r w:rsidRPr="0064624D">
              <w:rPr>
                <w:b/>
              </w:rPr>
              <w:t>promet za traženi broj godina iz odgovarajuće obavijesti ili dokumentacije o nabavi iznosi</w:t>
            </w:r>
            <w:r w:rsidRPr="0064624D">
              <w:rPr>
                <w:rStyle w:val="FootnoteReference"/>
                <w:b/>
              </w:rPr>
              <w:footnoteReference w:id="33"/>
            </w:r>
            <w:r w:rsidRPr="0064624D">
              <w:rPr>
                <w:b/>
              </w:rPr>
              <w:t>:</w:t>
            </w:r>
            <w:r w:rsidRPr="0064624D">
              <w:rPr>
                <w:b/>
              </w:rPr>
              <w:br/>
            </w:r>
            <w:r w:rsidRPr="0064624D">
              <w:rPr>
                <w:i/>
              </w:rPr>
              <w:t>Ako je relevantna dokumentacija dostupna u elektroničkom obliku, navedite:</w:t>
            </w:r>
          </w:p>
        </w:tc>
        <w:tc>
          <w:tcPr>
            <w:tcW w:w="4645" w:type="dxa"/>
            <w:shd w:val="clear" w:color="auto" w:fill="auto"/>
          </w:tcPr>
          <w:p w14:paraId="464CC332" w14:textId="77777777" w:rsidR="005A594F" w:rsidRPr="0064624D" w:rsidRDefault="005A594F" w:rsidP="001F03F2">
            <w:r w:rsidRPr="0064624D">
              <w:t>godina: [……] promet:[……][…]valuta</w:t>
            </w:r>
            <w:r w:rsidRPr="0064624D">
              <w:br/>
              <w:t>godina: [……] promet:[……][…]valuta</w:t>
            </w:r>
            <w:r w:rsidRPr="0064624D">
              <w:br/>
              <w:t>godina: [……] promet:[……][…]valuta</w:t>
            </w:r>
            <w:r w:rsidRPr="0064624D">
              <w:br/>
            </w:r>
            <w:r w:rsidRPr="0064624D">
              <w:br/>
              <w:t>(broj godina, prosječni promet)</w:t>
            </w:r>
            <w:r w:rsidRPr="0064624D">
              <w:rPr>
                <w:b/>
              </w:rPr>
              <w:t>:</w:t>
            </w:r>
            <w:r w:rsidRPr="0064624D">
              <w:t xml:space="preserve"> [……],[……][…]valuta</w:t>
            </w:r>
            <w:r w:rsidRPr="0064624D">
              <w:br/>
            </w:r>
            <w:r w:rsidRPr="0064624D">
              <w:rPr>
                <w:i/>
              </w:rPr>
              <w:t>(web-adresu, nadležno tijelo ili tijelo koje ju izdaje, precizno upućivanje na dokumentaciju): [……][……][……]</w:t>
            </w:r>
          </w:p>
        </w:tc>
      </w:tr>
      <w:tr w:rsidR="005A594F" w:rsidRPr="0064624D" w14:paraId="0F64B78B" w14:textId="77777777" w:rsidTr="001F03F2">
        <w:tc>
          <w:tcPr>
            <w:tcW w:w="4644" w:type="dxa"/>
            <w:shd w:val="clear" w:color="auto" w:fill="auto"/>
          </w:tcPr>
          <w:p w14:paraId="523B8558" w14:textId="77777777" w:rsidR="005A594F" w:rsidRPr="0064624D" w:rsidRDefault="005A594F" w:rsidP="001F03F2">
            <w:r w:rsidRPr="0064624D">
              <w:t xml:space="preserve">2a) njegov godišnji („određeni”) </w:t>
            </w:r>
            <w:r w:rsidRPr="0064624D">
              <w:rPr>
                <w:b/>
              </w:rPr>
              <w:t>promet u poslovnom području pokrivenom ugovorom</w:t>
            </w:r>
            <w:r w:rsidRPr="0064624D">
              <w:t xml:space="preserve"> i definiranom u odgovarajućoj obavijesti ili dokumentaciji o nabavi za traženi broj financijskih godina iznosi:</w:t>
            </w:r>
            <w:r w:rsidRPr="0064624D">
              <w:br/>
            </w:r>
            <w:r w:rsidRPr="0064624D">
              <w:rPr>
                <w:b/>
              </w:rPr>
              <w:t>i/ili</w:t>
            </w:r>
            <w:r w:rsidRPr="0064624D">
              <w:rPr>
                <w:b/>
              </w:rPr>
              <w:br/>
            </w:r>
            <w:r w:rsidRPr="0064624D">
              <w:t xml:space="preserve">2b) njegov </w:t>
            </w:r>
            <w:r w:rsidRPr="0064624D">
              <w:rPr>
                <w:b/>
              </w:rPr>
              <w:t>prosječni</w:t>
            </w:r>
            <w:r w:rsidRPr="0064624D">
              <w:t xml:space="preserve"> godišnji </w:t>
            </w:r>
            <w:r w:rsidRPr="0064624D">
              <w:rPr>
                <w:b/>
              </w:rPr>
              <w:t>promet u traženom području i za traženi broj godina iz odgovarajuće obavijesti ili dokumentacije o nabavi iznosi</w:t>
            </w:r>
            <w:r w:rsidRPr="0064624D">
              <w:rPr>
                <w:rStyle w:val="FootnoteReference"/>
                <w:b/>
              </w:rPr>
              <w:footnoteReference w:id="34"/>
            </w:r>
            <w:r w:rsidRPr="0064624D">
              <w:rPr>
                <w:b/>
              </w:rPr>
              <w:t>:</w:t>
            </w:r>
            <w:r w:rsidRPr="0064624D">
              <w:rPr>
                <w:b/>
              </w:rPr>
              <w:br/>
            </w:r>
            <w:r w:rsidRPr="0064624D">
              <w:rPr>
                <w:i/>
              </w:rPr>
              <w:t>Ako je relevantna dokumentacija dostupna u elektroničkom obliku, navedite:</w:t>
            </w:r>
          </w:p>
        </w:tc>
        <w:tc>
          <w:tcPr>
            <w:tcW w:w="4645" w:type="dxa"/>
            <w:shd w:val="clear" w:color="auto" w:fill="auto"/>
          </w:tcPr>
          <w:p w14:paraId="507764D9" w14:textId="77777777" w:rsidR="005A594F" w:rsidRPr="0064624D" w:rsidRDefault="005A594F" w:rsidP="001F03F2">
            <w:r w:rsidRPr="0064624D">
              <w:t>godina: [……] promet:[……][…]valuta</w:t>
            </w:r>
            <w:r w:rsidRPr="0064624D">
              <w:br/>
              <w:t>godina: [……] promet:[……][…]valuta</w:t>
            </w:r>
            <w:r w:rsidRPr="0064624D">
              <w:br/>
              <w:t>godina: [……] promet:[……][…]valuta</w:t>
            </w:r>
            <w:r w:rsidRPr="0064624D">
              <w:br/>
            </w:r>
            <w:r w:rsidRPr="0064624D">
              <w:br/>
            </w:r>
            <w:r w:rsidRPr="0064624D">
              <w:br/>
            </w:r>
            <w:r w:rsidRPr="0064624D">
              <w:br/>
            </w:r>
            <w:r w:rsidRPr="0064624D">
              <w:br/>
              <w:t>(broj godina, prosječni promet)</w:t>
            </w:r>
            <w:r w:rsidRPr="0064624D">
              <w:rPr>
                <w:b/>
              </w:rPr>
              <w:t>:</w:t>
            </w:r>
            <w:r w:rsidRPr="0064624D">
              <w:t xml:space="preserve"> [……],[……][…]valuta</w:t>
            </w:r>
            <w:r w:rsidRPr="0064624D">
              <w:br/>
            </w:r>
            <w:r w:rsidRPr="0064624D">
              <w:rPr>
                <w:i/>
              </w:rPr>
              <w:t>(web-adresu, nadležno tijelo ili tijelo koje ju izdaje, precizno upućivanje na dokumentaciju): [……][……][……]</w:t>
            </w:r>
          </w:p>
        </w:tc>
      </w:tr>
      <w:tr w:rsidR="005A594F" w:rsidRPr="0064624D" w14:paraId="78DF7623" w14:textId="77777777" w:rsidTr="001F03F2">
        <w:tc>
          <w:tcPr>
            <w:tcW w:w="4644" w:type="dxa"/>
            <w:shd w:val="clear" w:color="auto" w:fill="auto"/>
          </w:tcPr>
          <w:p w14:paraId="25E219C0" w14:textId="77777777" w:rsidR="005A594F" w:rsidRPr="0064624D" w:rsidRDefault="005A594F" w:rsidP="001F03F2">
            <w:r w:rsidRPr="0064624D">
              <w:t>3) ako podaci o prometu (općem ili određenom) nisu dostupni za čitavo traženo razdoblje, navedite datum kada je gospodarski subjekt osnovan ili započeo obavljati djelatnost:</w:t>
            </w:r>
          </w:p>
        </w:tc>
        <w:tc>
          <w:tcPr>
            <w:tcW w:w="4645" w:type="dxa"/>
            <w:shd w:val="clear" w:color="auto" w:fill="auto"/>
          </w:tcPr>
          <w:p w14:paraId="6E02B4D0" w14:textId="77777777" w:rsidR="005A594F" w:rsidRPr="0064624D" w:rsidRDefault="005A594F" w:rsidP="001F03F2">
            <w:r w:rsidRPr="0064624D">
              <w:t>[……]</w:t>
            </w:r>
          </w:p>
        </w:tc>
      </w:tr>
      <w:tr w:rsidR="005A594F" w:rsidRPr="0064624D" w14:paraId="0FBE4ED9" w14:textId="77777777" w:rsidTr="001F03F2">
        <w:tc>
          <w:tcPr>
            <w:tcW w:w="4644" w:type="dxa"/>
            <w:shd w:val="clear" w:color="auto" w:fill="auto"/>
          </w:tcPr>
          <w:p w14:paraId="2FC4102E" w14:textId="77777777" w:rsidR="005A594F" w:rsidRPr="0064624D" w:rsidRDefault="005A594F" w:rsidP="001F03F2">
            <w:r w:rsidRPr="0064624D">
              <w:t xml:space="preserve">4) u pogledu </w:t>
            </w:r>
            <w:r w:rsidRPr="0064624D">
              <w:rPr>
                <w:b/>
              </w:rPr>
              <w:t>financijskih omjera</w:t>
            </w:r>
            <w:r w:rsidRPr="0064624D">
              <w:rPr>
                <w:rStyle w:val="FootnoteReference"/>
                <w:b/>
              </w:rPr>
              <w:footnoteReference w:id="35"/>
            </w:r>
            <w:r w:rsidRPr="0064624D">
              <w:t xml:space="preserve"> određenih u odgovarajućoj obavijesti ili dokumentaciji o nabavi, gospodarski subjekt izjavljuje da su stvarne vrijednosti za tražene omjere kako slijedi:</w:t>
            </w:r>
            <w:r w:rsidRPr="0064624D">
              <w:br/>
            </w:r>
            <w:r w:rsidRPr="0064624D">
              <w:rPr>
                <w:i/>
              </w:rPr>
              <w:t>Ako je relevantna dokumentacija dostupna u elektroničkom obliku, navedite:</w:t>
            </w:r>
          </w:p>
        </w:tc>
        <w:tc>
          <w:tcPr>
            <w:tcW w:w="4645" w:type="dxa"/>
            <w:shd w:val="clear" w:color="auto" w:fill="auto"/>
          </w:tcPr>
          <w:p w14:paraId="0FAD8B1B" w14:textId="77777777" w:rsidR="005A594F" w:rsidRPr="0064624D" w:rsidRDefault="005A594F" w:rsidP="001F03F2">
            <w:r w:rsidRPr="0064624D">
              <w:t>(utvrđivanje traženog omjera – omjer između x i y</w:t>
            </w:r>
            <w:r w:rsidRPr="0064624D">
              <w:rPr>
                <w:rStyle w:val="FootnoteReference"/>
              </w:rPr>
              <w:footnoteReference w:id="36"/>
            </w:r>
            <w:r w:rsidRPr="0064624D">
              <w:t xml:space="preserve"> – i vrijednosti):</w:t>
            </w:r>
            <w:r w:rsidRPr="0064624D">
              <w:br/>
              <w:t>[……] [……]</w:t>
            </w:r>
            <w:r w:rsidRPr="0064624D">
              <w:rPr>
                <w:rStyle w:val="FootnoteReference"/>
              </w:rPr>
              <w:footnoteReference w:id="37"/>
            </w:r>
            <w:r w:rsidRPr="0064624D">
              <w:br/>
            </w:r>
            <w:r w:rsidRPr="0064624D">
              <w:rPr>
                <w:i/>
              </w:rPr>
              <w:br/>
              <w:t>(web-adresu, nadležno tijelo ili tijelo koje ju izdaje, precizno upućivanje na dokumentaciju): [……][……][……]</w:t>
            </w:r>
          </w:p>
        </w:tc>
      </w:tr>
      <w:tr w:rsidR="005A594F" w:rsidRPr="0064624D" w14:paraId="6099B7D6" w14:textId="77777777" w:rsidTr="001F03F2">
        <w:tc>
          <w:tcPr>
            <w:tcW w:w="4644" w:type="dxa"/>
            <w:shd w:val="clear" w:color="auto" w:fill="auto"/>
          </w:tcPr>
          <w:p w14:paraId="12E38B9D" w14:textId="77777777" w:rsidR="005A594F" w:rsidRPr="0064624D" w:rsidRDefault="005A594F" w:rsidP="001F03F2">
            <w:r w:rsidRPr="0064624D">
              <w:t xml:space="preserve">5) osigurani iznos njegovog </w:t>
            </w:r>
            <w:r w:rsidRPr="0064624D">
              <w:rPr>
                <w:b/>
              </w:rPr>
              <w:t>osiguranja za pokriće odgovornosti iz djelatnosti</w:t>
            </w:r>
            <w:r w:rsidRPr="0064624D">
              <w:t xml:space="preserve"> iznosi:</w:t>
            </w:r>
            <w:r w:rsidRPr="0064624D">
              <w:br/>
            </w:r>
            <w:r w:rsidRPr="0064624D">
              <w:rPr>
                <w:rStyle w:val="NormalBoldChar"/>
                <w:rFonts w:eastAsia="Calibri"/>
                <w:b w:val="0"/>
                <w:i/>
              </w:rPr>
              <w:t>Ako</w:t>
            </w:r>
            <w:r w:rsidRPr="0064624D">
              <w:rPr>
                <w:i/>
              </w:rPr>
              <w:t xml:space="preserve"> su ti podaci dostupni u elektroničkom obliku, navedite:</w:t>
            </w:r>
          </w:p>
        </w:tc>
        <w:tc>
          <w:tcPr>
            <w:tcW w:w="4645" w:type="dxa"/>
            <w:shd w:val="clear" w:color="auto" w:fill="auto"/>
          </w:tcPr>
          <w:p w14:paraId="3E6FC307" w14:textId="77777777" w:rsidR="005A594F" w:rsidRPr="0064624D" w:rsidRDefault="005A594F" w:rsidP="001F03F2">
            <w:r w:rsidRPr="0064624D">
              <w:t>[……][…]valuta</w:t>
            </w:r>
            <w:r w:rsidRPr="0064624D">
              <w:br/>
            </w:r>
            <w:r w:rsidRPr="0064624D">
              <w:rPr>
                <w:i/>
              </w:rPr>
              <w:t>(web-adresu, nadležno tijelo ili tijelo koje ju izdaje, precizno upućivanje na dokumentaciju): [……][……][……]</w:t>
            </w:r>
          </w:p>
        </w:tc>
      </w:tr>
      <w:tr w:rsidR="005A594F" w:rsidRPr="0064624D" w14:paraId="10D94F83" w14:textId="77777777" w:rsidTr="001F03F2">
        <w:tc>
          <w:tcPr>
            <w:tcW w:w="4644" w:type="dxa"/>
            <w:shd w:val="clear" w:color="auto" w:fill="auto"/>
          </w:tcPr>
          <w:p w14:paraId="042E73D9" w14:textId="77777777" w:rsidR="005A594F" w:rsidRPr="0064624D" w:rsidRDefault="005A594F" w:rsidP="001F03F2">
            <w:r w:rsidRPr="0064624D">
              <w:t xml:space="preserve">6) u pogledu </w:t>
            </w:r>
            <w:r w:rsidRPr="0064624D">
              <w:rPr>
                <w:b/>
              </w:rPr>
              <w:t xml:space="preserve">drugih potencijalnih ekonomskih ili financijskih zahtjeva </w:t>
            </w:r>
            <w:r w:rsidRPr="0064624D">
              <w:t>koji bi mogli biti navedeni u odgovarajućoj obavijesti ili dokumentaciji o nabavi, gospodarski subjekt izjavljuje:</w:t>
            </w:r>
            <w:r w:rsidRPr="0064624D">
              <w:br/>
            </w:r>
            <w:r w:rsidRPr="0064624D">
              <w:rPr>
                <w:i/>
              </w:rPr>
              <w:t xml:space="preserve">Ako je relevantna dokumentacija koja bi </w:t>
            </w:r>
            <w:r w:rsidRPr="0064624D">
              <w:rPr>
                <w:b/>
                <w:i/>
              </w:rPr>
              <w:t>mogla</w:t>
            </w:r>
            <w:r w:rsidRPr="0064624D">
              <w:rPr>
                <w:i/>
              </w:rPr>
              <w:t xml:space="preserve"> biti navedena u odgovarajućoj obavijesti ili dokumentaciji o nabavi dostupna u elektroničkom obliku, navedite:</w:t>
            </w:r>
          </w:p>
        </w:tc>
        <w:tc>
          <w:tcPr>
            <w:tcW w:w="4645" w:type="dxa"/>
            <w:shd w:val="clear" w:color="auto" w:fill="auto"/>
          </w:tcPr>
          <w:p w14:paraId="051EFCEA" w14:textId="77777777" w:rsidR="005A594F" w:rsidRPr="0064624D" w:rsidRDefault="005A594F" w:rsidP="001F03F2">
            <w:r w:rsidRPr="0064624D">
              <w:t>[……]</w:t>
            </w:r>
            <w:r w:rsidRPr="0064624D">
              <w:br/>
            </w:r>
            <w:r w:rsidRPr="0064624D">
              <w:br/>
            </w:r>
            <w:r w:rsidRPr="0064624D">
              <w:br/>
            </w:r>
            <w:r w:rsidRPr="0064624D">
              <w:br/>
            </w:r>
            <w:r w:rsidRPr="0064624D">
              <w:br/>
            </w:r>
            <w:r w:rsidRPr="0064624D">
              <w:rPr>
                <w:i/>
              </w:rPr>
              <w:t>(web-adresu, nadležno tijelo ili tijelo koje ju izdaje, precizno upućivanje na dokumentaciju): [……][……][……]</w:t>
            </w:r>
          </w:p>
        </w:tc>
      </w:tr>
    </w:tbl>
    <w:p w14:paraId="7BCC1866" w14:textId="77777777" w:rsidR="005A594F" w:rsidRPr="0064624D" w:rsidRDefault="005A594F" w:rsidP="005A594F">
      <w:pPr>
        <w:pStyle w:val="SectionTitle"/>
        <w:rPr>
          <w:sz w:val="22"/>
        </w:rPr>
      </w:pPr>
      <w:r w:rsidRPr="0064624D">
        <w:rPr>
          <w:sz w:val="22"/>
        </w:rPr>
        <w:t>C: Tehnička i stručna sposobnost</w:t>
      </w:r>
    </w:p>
    <w:p w14:paraId="5FD0E9A7"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i/>
          <w:w w:val="0"/>
        </w:rPr>
      </w:pPr>
      <w:r w:rsidRPr="0064624D">
        <w:rPr>
          <w:b/>
          <w:i/>
          <w:w w:val="0"/>
        </w:rPr>
        <w:t xml:space="preserve">Gospodarski subjekt treba navesti podatke </w:t>
      </w:r>
      <w:r w:rsidRPr="0064624D">
        <w:rPr>
          <w:b/>
          <w:w w:val="0"/>
          <w:u w:val="single"/>
        </w:rPr>
        <w:t>samo</w:t>
      </w:r>
      <w:r w:rsidRPr="0064624D">
        <w:rPr>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10BD222C" w14:textId="77777777" w:rsidTr="001F03F2">
        <w:tc>
          <w:tcPr>
            <w:tcW w:w="4644" w:type="dxa"/>
            <w:shd w:val="clear" w:color="auto" w:fill="auto"/>
          </w:tcPr>
          <w:p w14:paraId="6CA09B62" w14:textId="77777777" w:rsidR="005A594F" w:rsidRPr="0064624D" w:rsidRDefault="005A594F" w:rsidP="001F03F2">
            <w:pPr>
              <w:rPr>
                <w:b/>
                <w:i/>
              </w:rPr>
            </w:pPr>
            <w:bookmarkStart w:id="17" w:name="_DV_M4300"/>
            <w:bookmarkStart w:id="18" w:name="_DV_M4301"/>
            <w:bookmarkEnd w:id="17"/>
            <w:bookmarkEnd w:id="18"/>
            <w:r w:rsidRPr="0064624D">
              <w:rPr>
                <w:b/>
                <w:i/>
              </w:rPr>
              <w:t>Tehnička i stručna sposobnost</w:t>
            </w:r>
          </w:p>
        </w:tc>
        <w:tc>
          <w:tcPr>
            <w:tcW w:w="4645" w:type="dxa"/>
            <w:shd w:val="clear" w:color="auto" w:fill="auto"/>
          </w:tcPr>
          <w:p w14:paraId="6875F822" w14:textId="77777777" w:rsidR="005A594F" w:rsidRPr="0064624D" w:rsidRDefault="005A594F" w:rsidP="001F03F2">
            <w:pPr>
              <w:rPr>
                <w:b/>
                <w:i/>
              </w:rPr>
            </w:pPr>
            <w:r w:rsidRPr="0064624D">
              <w:rPr>
                <w:b/>
                <w:i/>
              </w:rPr>
              <w:t>Odgovor:</w:t>
            </w:r>
          </w:p>
        </w:tc>
      </w:tr>
      <w:tr w:rsidR="005A594F" w:rsidRPr="0064624D" w14:paraId="2B9BF772" w14:textId="77777777" w:rsidTr="001F03F2">
        <w:tc>
          <w:tcPr>
            <w:tcW w:w="4644" w:type="dxa"/>
            <w:shd w:val="clear" w:color="auto" w:fill="auto"/>
          </w:tcPr>
          <w:p w14:paraId="42D4A217" w14:textId="77777777" w:rsidR="005A594F" w:rsidRPr="0064624D" w:rsidRDefault="005A594F" w:rsidP="001F03F2">
            <w:r w:rsidRPr="0064624D">
              <w:rPr>
                <w:shd w:val="clear" w:color="auto" w:fill="BFBFBF"/>
              </w:rPr>
              <w:t xml:space="preserve">1a) samo za </w:t>
            </w:r>
            <w:r w:rsidRPr="0064624D">
              <w:rPr>
                <w:b/>
                <w:i/>
                <w:shd w:val="clear" w:color="auto" w:fill="BFBFBF"/>
              </w:rPr>
              <w:t>ugovore o javnim radovima</w:t>
            </w:r>
            <w:r w:rsidRPr="0064624D">
              <w:rPr>
                <w:shd w:val="clear" w:color="auto" w:fill="BFBFBF"/>
              </w:rPr>
              <w:t>:</w:t>
            </w:r>
            <w:r w:rsidRPr="0064624D">
              <w:rPr>
                <w:shd w:val="clear" w:color="auto" w:fill="BFBFBF"/>
              </w:rPr>
              <w:br/>
            </w:r>
            <w:r w:rsidRPr="0064624D">
              <w:t>U referentnom razdoblju</w:t>
            </w:r>
            <w:r w:rsidRPr="0064624D">
              <w:rPr>
                <w:rStyle w:val="FootnoteReference"/>
              </w:rPr>
              <w:footnoteReference w:id="38"/>
            </w:r>
            <w:r w:rsidRPr="0064624D">
              <w:t xml:space="preserve"> gospodarski subjekt </w:t>
            </w:r>
            <w:r w:rsidRPr="0064624D">
              <w:rPr>
                <w:b/>
              </w:rPr>
              <w:t>izvršio je sljedeće radove definiranog tipa</w:t>
            </w:r>
            <w:r w:rsidRPr="0064624D">
              <w:t xml:space="preserve">: </w:t>
            </w:r>
            <w:r w:rsidRPr="0064624D">
              <w:br/>
            </w:r>
            <w:r w:rsidRPr="0064624D">
              <w:rPr>
                <w:i/>
              </w:rPr>
              <w:t>Ako je relevantna dokumentacija o zadovoljavajućem izvršenju najvažnijih radova i njihovim rezultatima dostupna u elektroničkom obliku, navedite:</w:t>
            </w:r>
          </w:p>
        </w:tc>
        <w:tc>
          <w:tcPr>
            <w:tcW w:w="4645" w:type="dxa"/>
            <w:shd w:val="clear" w:color="auto" w:fill="auto"/>
          </w:tcPr>
          <w:p w14:paraId="725B175B" w14:textId="77777777" w:rsidR="005A594F" w:rsidRPr="0064624D" w:rsidRDefault="005A594F" w:rsidP="001F03F2">
            <w:r w:rsidRPr="0064624D">
              <w:t>Broj godina (to je razdoblje definirano u odgovarajućoj obavijesti ili dokumentaciji o nabavi): […]</w:t>
            </w:r>
            <w:r w:rsidRPr="0064624D">
              <w:br/>
              <w:t>Radovi:  [……]</w:t>
            </w:r>
            <w:r w:rsidRPr="0064624D">
              <w:br/>
            </w:r>
            <w:r w:rsidRPr="0064624D">
              <w:rPr>
                <w:i/>
              </w:rPr>
              <w:t>(web-adresu, nadležno tijelo ili tijelo koje ju izdaje, precizno upućivanje na dokumentaciju): [……][……][……]</w:t>
            </w:r>
          </w:p>
        </w:tc>
      </w:tr>
      <w:tr w:rsidR="005A594F" w:rsidRPr="0064624D" w14:paraId="75F2E1F6" w14:textId="77777777" w:rsidTr="001F03F2">
        <w:tc>
          <w:tcPr>
            <w:tcW w:w="4644" w:type="dxa"/>
            <w:shd w:val="clear" w:color="auto" w:fill="auto"/>
          </w:tcPr>
          <w:p w14:paraId="19708DC8" w14:textId="77777777" w:rsidR="005A594F" w:rsidRPr="0064624D" w:rsidRDefault="005A594F" w:rsidP="001F03F2">
            <w:pPr>
              <w:rPr>
                <w:shd w:val="clear" w:color="auto" w:fill="BFBFBF"/>
              </w:rPr>
            </w:pPr>
            <w:r w:rsidRPr="0064624D">
              <w:rPr>
                <w:shd w:val="clear" w:color="auto" w:fill="BFBFBF"/>
              </w:rPr>
              <w:t xml:space="preserve">1b) samo za </w:t>
            </w:r>
            <w:r w:rsidRPr="0064624D">
              <w:rPr>
                <w:b/>
                <w:i/>
                <w:shd w:val="clear" w:color="auto" w:fill="BFBFBF"/>
              </w:rPr>
              <w:t>ugovore o javnoj nabavi robe i ugovore o javnim uslugama</w:t>
            </w:r>
            <w:r w:rsidRPr="0064624D">
              <w:rPr>
                <w:shd w:val="clear" w:color="auto" w:fill="BFBFBF"/>
              </w:rPr>
              <w:t>:</w:t>
            </w:r>
            <w:r w:rsidRPr="0064624D">
              <w:rPr>
                <w:shd w:val="clear" w:color="auto" w:fill="BFBFBF"/>
              </w:rPr>
              <w:br/>
            </w:r>
            <w:r w:rsidRPr="0064624D">
              <w:t>U referentnom razdoblju</w:t>
            </w:r>
            <w:r w:rsidRPr="0064624D">
              <w:rPr>
                <w:rStyle w:val="FootnoteReference"/>
              </w:rPr>
              <w:footnoteReference w:id="39"/>
            </w:r>
            <w:r w:rsidRPr="0064624D">
              <w:t xml:space="preserve"> gospodarski subjekt </w:t>
            </w:r>
            <w:r w:rsidRPr="0064624D">
              <w:rPr>
                <w:b/>
              </w:rPr>
              <w:t xml:space="preserve">isporučio je sljedeće glavne isporuke definiranog tipa ili pružio sljedeće glavne usluge definiranog tipa: </w:t>
            </w:r>
            <w:r w:rsidRPr="0064624D">
              <w:t>pri sastavljanju popisa navedite iznose, datume i primatelje, bilo javne ili privatne</w:t>
            </w:r>
            <w:r w:rsidRPr="0064624D">
              <w:rPr>
                <w:rStyle w:val="FootnoteReference"/>
              </w:rPr>
              <w:footnoteReference w:id="40"/>
            </w:r>
            <w:r w:rsidRPr="0064624D">
              <w:t>:</w:t>
            </w:r>
          </w:p>
        </w:tc>
        <w:tc>
          <w:tcPr>
            <w:tcW w:w="4645" w:type="dxa"/>
            <w:shd w:val="clear" w:color="auto" w:fill="auto"/>
          </w:tcPr>
          <w:p w14:paraId="0DFC026F" w14:textId="77777777" w:rsidR="005A594F" w:rsidRPr="0064624D" w:rsidRDefault="005A594F" w:rsidP="001F03F2">
            <w:r w:rsidRPr="0064624D">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6"/>
              <w:gridCol w:w="1149"/>
            </w:tblGrid>
            <w:tr w:rsidR="005A594F" w:rsidRPr="0064624D" w14:paraId="3F203DE6" w14:textId="77777777" w:rsidTr="001F03F2">
              <w:tc>
                <w:tcPr>
                  <w:tcW w:w="1336" w:type="dxa"/>
                  <w:shd w:val="clear" w:color="auto" w:fill="auto"/>
                </w:tcPr>
                <w:p w14:paraId="17F60876" w14:textId="77777777" w:rsidR="005A594F" w:rsidRPr="0064624D" w:rsidRDefault="005A594F" w:rsidP="001F03F2">
                  <w:r w:rsidRPr="0064624D">
                    <w:t>Opis</w:t>
                  </w:r>
                </w:p>
              </w:tc>
              <w:tc>
                <w:tcPr>
                  <w:tcW w:w="936" w:type="dxa"/>
                  <w:shd w:val="clear" w:color="auto" w:fill="auto"/>
                </w:tcPr>
                <w:p w14:paraId="54AF49D1" w14:textId="77777777" w:rsidR="005A594F" w:rsidRPr="0064624D" w:rsidRDefault="005A594F" w:rsidP="001F03F2">
                  <w:r w:rsidRPr="0064624D">
                    <w:t>Iznosi</w:t>
                  </w:r>
                </w:p>
              </w:tc>
              <w:tc>
                <w:tcPr>
                  <w:tcW w:w="724" w:type="dxa"/>
                  <w:shd w:val="clear" w:color="auto" w:fill="auto"/>
                </w:tcPr>
                <w:p w14:paraId="63AFC48B" w14:textId="77777777" w:rsidR="005A594F" w:rsidRPr="0064624D" w:rsidRDefault="005A594F" w:rsidP="001F03F2">
                  <w:r w:rsidRPr="0064624D">
                    <w:t>Datumi</w:t>
                  </w:r>
                </w:p>
              </w:tc>
              <w:tc>
                <w:tcPr>
                  <w:tcW w:w="1149" w:type="dxa"/>
                  <w:shd w:val="clear" w:color="auto" w:fill="auto"/>
                </w:tcPr>
                <w:p w14:paraId="6913FEBB" w14:textId="77777777" w:rsidR="005A594F" w:rsidRPr="0064624D" w:rsidRDefault="005A594F" w:rsidP="001F03F2">
                  <w:r w:rsidRPr="0064624D">
                    <w:t>Primatelji</w:t>
                  </w:r>
                </w:p>
              </w:tc>
            </w:tr>
            <w:tr w:rsidR="005A594F" w:rsidRPr="0064624D" w14:paraId="6D107D2E" w14:textId="77777777" w:rsidTr="001F03F2">
              <w:tc>
                <w:tcPr>
                  <w:tcW w:w="1336" w:type="dxa"/>
                  <w:shd w:val="clear" w:color="auto" w:fill="auto"/>
                </w:tcPr>
                <w:p w14:paraId="52F384F5" w14:textId="77777777" w:rsidR="005A594F" w:rsidRPr="0064624D" w:rsidRDefault="005A594F" w:rsidP="001F03F2"/>
              </w:tc>
              <w:tc>
                <w:tcPr>
                  <w:tcW w:w="936" w:type="dxa"/>
                  <w:shd w:val="clear" w:color="auto" w:fill="auto"/>
                </w:tcPr>
                <w:p w14:paraId="63409420" w14:textId="77777777" w:rsidR="005A594F" w:rsidRPr="0064624D" w:rsidRDefault="005A594F" w:rsidP="001F03F2"/>
              </w:tc>
              <w:tc>
                <w:tcPr>
                  <w:tcW w:w="724" w:type="dxa"/>
                  <w:shd w:val="clear" w:color="auto" w:fill="auto"/>
                </w:tcPr>
                <w:p w14:paraId="3F7F89C2" w14:textId="77777777" w:rsidR="005A594F" w:rsidRPr="0064624D" w:rsidRDefault="005A594F" w:rsidP="001F03F2"/>
              </w:tc>
              <w:tc>
                <w:tcPr>
                  <w:tcW w:w="1149" w:type="dxa"/>
                  <w:shd w:val="clear" w:color="auto" w:fill="auto"/>
                </w:tcPr>
                <w:p w14:paraId="1AD4B42A" w14:textId="77777777" w:rsidR="005A594F" w:rsidRPr="0064624D" w:rsidRDefault="005A594F" w:rsidP="001F03F2"/>
              </w:tc>
            </w:tr>
          </w:tbl>
          <w:p w14:paraId="2C9F4A51" w14:textId="77777777" w:rsidR="005A594F" w:rsidRPr="0064624D" w:rsidRDefault="005A594F" w:rsidP="001F03F2"/>
        </w:tc>
      </w:tr>
      <w:tr w:rsidR="005A594F" w:rsidRPr="0064624D" w14:paraId="0E25BEFA" w14:textId="77777777" w:rsidTr="001F03F2">
        <w:tc>
          <w:tcPr>
            <w:tcW w:w="4644" w:type="dxa"/>
            <w:shd w:val="clear" w:color="auto" w:fill="auto"/>
          </w:tcPr>
          <w:p w14:paraId="01D380B9" w14:textId="77777777" w:rsidR="005A594F" w:rsidRPr="0064624D" w:rsidRDefault="005A594F" w:rsidP="001F03F2">
            <w:pPr>
              <w:rPr>
                <w:shd w:val="clear" w:color="auto" w:fill="BFBFBF"/>
              </w:rPr>
            </w:pPr>
            <w:r w:rsidRPr="0064624D">
              <w:t xml:space="preserve">2) može angažirati sljedeće </w:t>
            </w:r>
            <w:r w:rsidRPr="0064624D">
              <w:rPr>
                <w:b/>
              </w:rPr>
              <w:t>tehničke stručnjake ili tehnička tijela</w:t>
            </w:r>
            <w:r w:rsidRPr="0064624D">
              <w:rPr>
                <w:rStyle w:val="FootnoteReference"/>
                <w:b/>
              </w:rPr>
              <w:footnoteReference w:id="41"/>
            </w:r>
            <w:r w:rsidRPr="0064624D">
              <w:t>, posebno one odgovorne za kontrolu kvalitete:</w:t>
            </w:r>
            <w:r w:rsidRPr="0064624D">
              <w:br/>
              <w:t>U slučaju ugovora o javnim radovima, gospodarski subjekt moći će angažirati sljedeće tehničke stručnjake ili tehnička tijela da izvedu radove:</w:t>
            </w:r>
          </w:p>
        </w:tc>
        <w:tc>
          <w:tcPr>
            <w:tcW w:w="4645" w:type="dxa"/>
            <w:shd w:val="clear" w:color="auto" w:fill="auto"/>
          </w:tcPr>
          <w:p w14:paraId="29FDF17B" w14:textId="77777777" w:rsidR="005A594F" w:rsidRPr="0064624D" w:rsidRDefault="005A594F" w:rsidP="001F03F2">
            <w:r w:rsidRPr="0064624D">
              <w:t>[……]</w:t>
            </w:r>
            <w:r w:rsidRPr="0064624D">
              <w:br/>
            </w:r>
            <w:r w:rsidRPr="0064624D">
              <w:br/>
            </w:r>
            <w:r w:rsidRPr="0064624D">
              <w:br/>
              <w:t>[……]</w:t>
            </w:r>
          </w:p>
        </w:tc>
      </w:tr>
      <w:tr w:rsidR="005A594F" w:rsidRPr="0064624D" w14:paraId="4EE3C69E" w14:textId="77777777" w:rsidTr="001F03F2">
        <w:tc>
          <w:tcPr>
            <w:tcW w:w="4644" w:type="dxa"/>
            <w:shd w:val="clear" w:color="auto" w:fill="auto"/>
          </w:tcPr>
          <w:p w14:paraId="591C2548" w14:textId="77777777" w:rsidR="005A594F" w:rsidRPr="0064624D" w:rsidRDefault="005A594F" w:rsidP="001F03F2">
            <w:r w:rsidRPr="0064624D">
              <w:t xml:space="preserve">3) koristi se sljedećom </w:t>
            </w:r>
            <w:r w:rsidRPr="0064624D">
              <w:rPr>
                <w:b/>
              </w:rPr>
              <w:t>tehničkom opremom i mjerama za osiguranje kvalitete</w:t>
            </w:r>
            <w:r w:rsidRPr="0064624D">
              <w:t xml:space="preserve"> te su njegove </w:t>
            </w:r>
            <w:r w:rsidRPr="0064624D">
              <w:rPr>
                <w:b/>
              </w:rPr>
              <w:t>mogućnosti analize i istraživanja</w:t>
            </w:r>
            <w:r w:rsidRPr="0064624D">
              <w:t xml:space="preserve"> sljedeće: </w:t>
            </w:r>
          </w:p>
        </w:tc>
        <w:tc>
          <w:tcPr>
            <w:tcW w:w="4645" w:type="dxa"/>
            <w:shd w:val="clear" w:color="auto" w:fill="auto"/>
          </w:tcPr>
          <w:p w14:paraId="27CF184B" w14:textId="77777777" w:rsidR="005A594F" w:rsidRPr="0064624D" w:rsidRDefault="005A594F" w:rsidP="001F03F2">
            <w:r w:rsidRPr="0064624D">
              <w:t>[……]</w:t>
            </w:r>
          </w:p>
        </w:tc>
      </w:tr>
      <w:tr w:rsidR="005A594F" w:rsidRPr="0064624D" w14:paraId="1CDC101F" w14:textId="77777777" w:rsidTr="001F03F2">
        <w:tc>
          <w:tcPr>
            <w:tcW w:w="4644" w:type="dxa"/>
            <w:shd w:val="clear" w:color="auto" w:fill="auto"/>
          </w:tcPr>
          <w:p w14:paraId="13477F48" w14:textId="77777777" w:rsidR="005A594F" w:rsidRPr="0064624D" w:rsidRDefault="005A594F" w:rsidP="001F03F2">
            <w:r w:rsidRPr="0064624D">
              <w:t xml:space="preserve">4) moći će primjenjivati sljedeće sustave </w:t>
            </w:r>
            <w:r w:rsidRPr="0064624D">
              <w:rPr>
                <w:b/>
              </w:rPr>
              <w:t>upravljanja opskrbnim lancem</w:t>
            </w:r>
            <w:r w:rsidRPr="0064624D">
              <w:t xml:space="preserve"> i sustave praćenja pri izvršavanju ugovora:</w:t>
            </w:r>
          </w:p>
        </w:tc>
        <w:tc>
          <w:tcPr>
            <w:tcW w:w="4645" w:type="dxa"/>
            <w:shd w:val="clear" w:color="auto" w:fill="auto"/>
          </w:tcPr>
          <w:p w14:paraId="38EAA581" w14:textId="77777777" w:rsidR="005A594F" w:rsidRPr="0064624D" w:rsidRDefault="005A594F" w:rsidP="001F03F2">
            <w:r w:rsidRPr="0064624D">
              <w:t>[……]</w:t>
            </w:r>
          </w:p>
        </w:tc>
      </w:tr>
      <w:tr w:rsidR="005A594F" w:rsidRPr="0064624D" w14:paraId="42994FF1" w14:textId="77777777" w:rsidTr="001F03F2">
        <w:tc>
          <w:tcPr>
            <w:tcW w:w="4644" w:type="dxa"/>
            <w:shd w:val="clear" w:color="auto" w:fill="auto"/>
          </w:tcPr>
          <w:p w14:paraId="416328F6" w14:textId="77777777" w:rsidR="005A594F" w:rsidRPr="0064624D" w:rsidRDefault="005A594F" w:rsidP="001F03F2">
            <w:r w:rsidRPr="0064624D">
              <w:rPr>
                <w:b/>
                <w:i/>
                <w:shd w:val="clear" w:color="auto" w:fill="BFBFBF"/>
              </w:rPr>
              <w:t>5) za složene proizvode i usluge koji se trebaju isporučiti ili, iznimno, za proizvode i usluge potrebne za posebnu svrhu:</w:t>
            </w:r>
            <w:r w:rsidRPr="0064624D">
              <w:rPr>
                <w:b/>
                <w:i/>
                <w:shd w:val="clear" w:color="auto" w:fill="BFBFBF"/>
              </w:rPr>
              <w:br/>
            </w:r>
            <w:r w:rsidRPr="0064624D">
              <w:t xml:space="preserve">Gospodarski subjekt </w:t>
            </w:r>
            <w:r w:rsidRPr="0064624D">
              <w:rPr>
                <w:b/>
              </w:rPr>
              <w:t>dopustit će</w:t>
            </w:r>
            <w:r w:rsidRPr="0064624D">
              <w:t xml:space="preserve"> provođenje </w:t>
            </w:r>
            <w:r w:rsidRPr="0064624D">
              <w:rPr>
                <w:b/>
              </w:rPr>
              <w:t>provjera</w:t>
            </w:r>
            <w:r w:rsidRPr="0064624D">
              <w:rPr>
                <w:rStyle w:val="FootnoteReference"/>
                <w:b/>
              </w:rPr>
              <w:footnoteReference w:id="42"/>
            </w:r>
            <w:r w:rsidRPr="0064624D">
              <w:t xml:space="preserve"> </w:t>
            </w:r>
            <w:r w:rsidRPr="0064624D">
              <w:rPr>
                <w:b/>
              </w:rPr>
              <w:t>proizvodnih kapaciteta</w:t>
            </w:r>
            <w:r w:rsidRPr="0064624D">
              <w:t xml:space="preserve"> ili </w:t>
            </w:r>
            <w:r w:rsidRPr="0064624D">
              <w:rPr>
                <w:b/>
              </w:rPr>
              <w:t>tehničkih kapaciteta</w:t>
            </w:r>
            <w:r w:rsidRPr="0064624D">
              <w:t xml:space="preserve"> gospodarskog subjekta te, prema potrebi, provjera </w:t>
            </w:r>
            <w:r w:rsidRPr="0064624D">
              <w:rPr>
                <w:b/>
              </w:rPr>
              <w:t>načina analize i istraživanja</w:t>
            </w:r>
            <w:r w:rsidRPr="0064624D">
              <w:t xml:space="preserve"> koji su mu na raspolaganju i </w:t>
            </w:r>
            <w:r w:rsidRPr="0064624D">
              <w:rPr>
                <w:b/>
              </w:rPr>
              <w:t>mjera za kontrolu kvalitete.</w:t>
            </w:r>
          </w:p>
        </w:tc>
        <w:tc>
          <w:tcPr>
            <w:tcW w:w="4645" w:type="dxa"/>
            <w:shd w:val="clear" w:color="auto" w:fill="auto"/>
          </w:tcPr>
          <w:p w14:paraId="14274BF2" w14:textId="77777777" w:rsidR="005A594F" w:rsidRPr="0064624D" w:rsidRDefault="005A594F" w:rsidP="001F03F2">
            <w:r w:rsidRPr="0064624D">
              <w:br/>
            </w:r>
            <w:r w:rsidRPr="0064624D">
              <w:br/>
            </w:r>
            <w:r w:rsidRPr="0064624D">
              <w:br/>
              <w:t>[] Da [] Ne</w:t>
            </w:r>
          </w:p>
        </w:tc>
      </w:tr>
      <w:tr w:rsidR="005A594F" w:rsidRPr="0064624D" w14:paraId="3EBC40B2" w14:textId="77777777" w:rsidTr="001F03F2">
        <w:tc>
          <w:tcPr>
            <w:tcW w:w="4644" w:type="dxa"/>
            <w:shd w:val="clear" w:color="auto" w:fill="auto"/>
          </w:tcPr>
          <w:p w14:paraId="0E9C9FE7" w14:textId="77777777" w:rsidR="005A594F" w:rsidRPr="0064624D" w:rsidRDefault="005A594F" w:rsidP="001F03F2">
            <w:pPr>
              <w:rPr>
                <w:b/>
                <w:shd w:val="clear" w:color="auto" w:fill="BFBFBF"/>
              </w:rPr>
            </w:pPr>
            <w:r w:rsidRPr="0064624D">
              <w:t xml:space="preserve">6) sljedeći dionici imaju navedene </w:t>
            </w:r>
            <w:r w:rsidRPr="0064624D">
              <w:rPr>
                <w:b/>
              </w:rPr>
              <w:t>obrazovne i stručne kvalifikacije</w:t>
            </w:r>
            <w:r w:rsidRPr="0064624D">
              <w:t>:</w:t>
            </w:r>
            <w:r w:rsidRPr="0064624D">
              <w:br/>
              <w:t>a) pružatelj usluga ili sam izvoditelj</w:t>
            </w:r>
            <w:r w:rsidRPr="0064624D">
              <w:br/>
            </w:r>
            <w:r w:rsidRPr="0064624D">
              <w:rPr>
                <w:b/>
                <w:i/>
              </w:rPr>
              <w:t>i/ili</w:t>
            </w:r>
            <w:r w:rsidRPr="0064624D">
              <w:t xml:space="preserve"> (ovisno o zahtjevima navedenima u odgovarajućoj obavijesti ili dokumentaciji o nabavi)</w:t>
            </w:r>
            <w:r w:rsidRPr="0064624D">
              <w:br/>
              <w:t>b) njegovo rukovodeće osoblje:</w:t>
            </w:r>
          </w:p>
        </w:tc>
        <w:tc>
          <w:tcPr>
            <w:tcW w:w="4645" w:type="dxa"/>
            <w:shd w:val="clear" w:color="auto" w:fill="auto"/>
          </w:tcPr>
          <w:p w14:paraId="29AF221B" w14:textId="77777777" w:rsidR="005A594F" w:rsidRPr="0064624D" w:rsidRDefault="005A594F" w:rsidP="001F03F2">
            <w:r w:rsidRPr="0064624D">
              <w:br/>
            </w:r>
            <w:r w:rsidRPr="0064624D">
              <w:br/>
              <w:t>a) [……]</w:t>
            </w:r>
            <w:r w:rsidRPr="0064624D">
              <w:br/>
            </w:r>
            <w:r w:rsidRPr="0064624D">
              <w:br/>
            </w:r>
            <w:r w:rsidRPr="0064624D">
              <w:br/>
            </w:r>
            <w:r w:rsidRPr="0064624D">
              <w:br/>
              <w:t>b) [……]</w:t>
            </w:r>
          </w:p>
        </w:tc>
      </w:tr>
      <w:tr w:rsidR="005A594F" w:rsidRPr="0064624D" w14:paraId="0D928CAF" w14:textId="77777777" w:rsidTr="001F03F2">
        <w:tc>
          <w:tcPr>
            <w:tcW w:w="4644" w:type="dxa"/>
            <w:shd w:val="clear" w:color="auto" w:fill="auto"/>
          </w:tcPr>
          <w:p w14:paraId="570AD32A" w14:textId="77777777" w:rsidR="005A594F" w:rsidRPr="0064624D" w:rsidRDefault="005A594F" w:rsidP="001F03F2">
            <w:r w:rsidRPr="0064624D">
              <w:t xml:space="preserve">7) gospodarski subjekt moći će primjenjivati sljedeće </w:t>
            </w:r>
            <w:r w:rsidRPr="0064624D">
              <w:rPr>
                <w:b/>
              </w:rPr>
              <w:t>mjere upravljanja okolišem</w:t>
            </w:r>
            <w:r w:rsidRPr="0064624D">
              <w:t xml:space="preserve"> pri izvršenju ugovora:</w:t>
            </w:r>
          </w:p>
        </w:tc>
        <w:tc>
          <w:tcPr>
            <w:tcW w:w="4645" w:type="dxa"/>
            <w:shd w:val="clear" w:color="auto" w:fill="auto"/>
          </w:tcPr>
          <w:p w14:paraId="5553DEAE" w14:textId="77777777" w:rsidR="005A594F" w:rsidRPr="0064624D" w:rsidRDefault="005A594F" w:rsidP="001F03F2">
            <w:r w:rsidRPr="0064624D">
              <w:t>[……]</w:t>
            </w:r>
          </w:p>
        </w:tc>
      </w:tr>
      <w:tr w:rsidR="005A594F" w:rsidRPr="0064624D" w14:paraId="544CA19E" w14:textId="77777777" w:rsidTr="001F03F2">
        <w:tc>
          <w:tcPr>
            <w:tcW w:w="4644" w:type="dxa"/>
            <w:shd w:val="clear" w:color="auto" w:fill="auto"/>
          </w:tcPr>
          <w:p w14:paraId="4A2BD663" w14:textId="77777777" w:rsidR="005A594F" w:rsidRPr="0064624D" w:rsidRDefault="005A594F" w:rsidP="001F03F2">
            <w:r w:rsidRPr="0064624D">
              <w:t xml:space="preserve">8) </w:t>
            </w:r>
            <w:r w:rsidRPr="0064624D">
              <w:rPr>
                <w:b/>
              </w:rPr>
              <w:t>prosječni godišnji broj radnika</w:t>
            </w:r>
            <w:r w:rsidRPr="0064624D">
              <w:t xml:space="preserve"> gospodarskog subjekta i broj rukovodećeg osoblja za posljednje tri godine iznosio je:</w:t>
            </w:r>
          </w:p>
        </w:tc>
        <w:tc>
          <w:tcPr>
            <w:tcW w:w="4645" w:type="dxa"/>
            <w:shd w:val="clear" w:color="auto" w:fill="auto"/>
          </w:tcPr>
          <w:p w14:paraId="0ECC7261" w14:textId="77777777" w:rsidR="005A594F" w:rsidRPr="0064624D" w:rsidRDefault="005A594F" w:rsidP="001F03F2">
            <w:r w:rsidRPr="0064624D">
              <w:t>godina, prosječni godišnji broj radnika:</w:t>
            </w:r>
            <w:r w:rsidRPr="0064624D">
              <w:br/>
              <w:t>[……],[……],</w:t>
            </w:r>
            <w:r w:rsidRPr="0064624D">
              <w:br/>
              <w:t>[……],[……],</w:t>
            </w:r>
            <w:r w:rsidRPr="0064624D">
              <w:br/>
              <w:t>[……],[……],</w:t>
            </w:r>
            <w:r w:rsidRPr="0064624D">
              <w:br/>
              <w:t>godina, broj rukovodećeg osoblja:</w:t>
            </w:r>
            <w:r w:rsidRPr="0064624D">
              <w:br/>
              <w:t>[……],[……],</w:t>
            </w:r>
            <w:r w:rsidRPr="0064624D">
              <w:br/>
              <w:t>[……],[……],</w:t>
            </w:r>
            <w:r w:rsidRPr="0064624D">
              <w:br/>
              <w:t>[……],[……]</w:t>
            </w:r>
          </w:p>
        </w:tc>
      </w:tr>
      <w:tr w:rsidR="005A594F" w:rsidRPr="0064624D" w14:paraId="7A7B2762" w14:textId="77777777" w:rsidTr="001F03F2">
        <w:tc>
          <w:tcPr>
            <w:tcW w:w="4644" w:type="dxa"/>
            <w:shd w:val="clear" w:color="auto" w:fill="auto"/>
          </w:tcPr>
          <w:p w14:paraId="1AE114F3" w14:textId="77777777" w:rsidR="005A594F" w:rsidRPr="0064624D" w:rsidRDefault="005A594F" w:rsidP="001F03F2">
            <w:r w:rsidRPr="0064624D">
              <w:t xml:space="preserve">9) sljedeći </w:t>
            </w:r>
            <w:r w:rsidRPr="0064624D">
              <w:rPr>
                <w:b/>
              </w:rPr>
              <w:t>alati, postrojenje ili tehnička oprema</w:t>
            </w:r>
            <w:r w:rsidRPr="0064624D">
              <w:t xml:space="preserve"> bit će mu na raspolaganju u svrhu izvršenja ugovora:</w:t>
            </w:r>
          </w:p>
        </w:tc>
        <w:tc>
          <w:tcPr>
            <w:tcW w:w="4645" w:type="dxa"/>
            <w:shd w:val="clear" w:color="auto" w:fill="auto"/>
          </w:tcPr>
          <w:p w14:paraId="47ED6CFE" w14:textId="77777777" w:rsidR="005A594F" w:rsidRPr="0064624D" w:rsidRDefault="005A594F" w:rsidP="001F03F2">
            <w:r w:rsidRPr="0064624D">
              <w:t>[……]</w:t>
            </w:r>
          </w:p>
        </w:tc>
      </w:tr>
      <w:tr w:rsidR="005A594F" w:rsidRPr="0064624D" w14:paraId="6E56D57B" w14:textId="77777777" w:rsidTr="001F03F2">
        <w:tc>
          <w:tcPr>
            <w:tcW w:w="4644" w:type="dxa"/>
            <w:shd w:val="clear" w:color="auto" w:fill="auto"/>
          </w:tcPr>
          <w:p w14:paraId="61A2D602" w14:textId="77777777" w:rsidR="005A594F" w:rsidRPr="0064624D" w:rsidRDefault="005A594F" w:rsidP="001F03F2">
            <w:r w:rsidRPr="0064624D">
              <w:t xml:space="preserve">10) gospodarski subjekt </w:t>
            </w:r>
            <w:r w:rsidRPr="0064624D">
              <w:rPr>
                <w:b/>
              </w:rPr>
              <w:t>možda namjerava dati u podugovor</w:t>
            </w:r>
            <w:r w:rsidRPr="0064624D">
              <w:rPr>
                <w:rStyle w:val="FootnoteReference"/>
                <w:b/>
              </w:rPr>
              <w:footnoteReference w:id="43"/>
            </w:r>
            <w:r w:rsidRPr="0064624D">
              <w:t xml:space="preserve"> sljedeći </w:t>
            </w:r>
            <w:r w:rsidRPr="0064624D">
              <w:rPr>
                <w:b/>
              </w:rPr>
              <w:t>dio (tj. postotak)</w:t>
            </w:r>
            <w:r w:rsidRPr="0064624D">
              <w:t xml:space="preserve"> ugovora:</w:t>
            </w:r>
          </w:p>
        </w:tc>
        <w:tc>
          <w:tcPr>
            <w:tcW w:w="4645" w:type="dxa"/>
            <w:shd w:val="clear" w:color="auto" w:fill="auto"/>
          </w:tcPr>
          <w:p w14:paraId="3EF8EADC" w14:textId="77777777" w:rsidR="005A594F" w:rsidRPr="0064624D" w:rsidRDefault="005A594F" w:rsidP="001F03F2">
            <w:r w:rsidRPr="0064624D">
              <w:t>[……]</w:t>
            </w:r>
          </w:p>
        </w:tc>
      </w:tr>
      <w:tr w:rsidR="005A594F" w:rsidRPr="0064624D" w14:paraId="4CE6CAF1" w14:textId="77777777" w:rsidTr="001F03F2">
        <w:tc>
          <w:tcPr>
            <w:tcW w:w="4644" w:type="dxa"/>
            <w:shd w:val="clear" w:color="auto" w:fill="auto"/>
          </w:tcPr>
          <w:p w14:paraId="1448CE8A" w14:textId="77777777" w:rsidR="005A594F" w:rsidRPr="0064624D" w:rsidRDefault="005A594F" w:rsidP="001F03F2">
            <w:r w:rsidRPr="0064624D">
              <w:rPr>
                <w:shd w:val="clear" w:color="auto" w:fill="BFBFBF"/>
              </w:rPr>
              <w:t xml:space="preserve">11) za </w:t>
            </w:r>
            <w:r w:rsidRPr="0064624D">
              <w:rPr>
                <w:b/>
                <w:i/>
                <w:shd w:val="clear" w:color="auto" w:fill="BFBFBF"/>
              </w:rPr>
              <w:t>ugovore o javnoj nabavi robe</w:t>
            </w:r>
            <w:r w:rsidRPr="0064624D">
              <w:rPr>
                <w:shd w:val="clear" w:color="auto" w:fill="BFBFBF"/>
              </w:rPr>
              <w:t>:</w:t>
            </w:r>
            <w:r w:rsidRPr="0064624D">
              <w:br/>
              <w:t>Gospodarski subjekt dostavit će tražene uzorke, opise ili fotografije proizvoda za isporuku uz koje ne moraju biti priložene potvrde autentičnosti.</w:t>
            </w:r>
            <w:r w:rsidRPr="0064624D">
              <w:br/>
              <w:t>Ako je primjenjivo, gospodarski subjekt nadalje izjavljuje da će osigurati tražene potvrde autentičnosti.</w:t>
            </w:r>
            <w:r w:rsidRPr="0064624D">
              <w:br/>
            </w:r>
            <w:r w:rsidRPr="0064624D">
              <w:rPr>
                <w:i/>
              </w:rPr>
              <w:t>Ako je relevantna dokumentacija dostupna u elektroničkom obliku, navedite:</w:t>
            </w:r>
          </w:p>
        </w:tc>
        <w:tc>
          <w:tcPr>
            <w:tcW w:w="4645" w:type="dxa"/>
            <w:shd w:val="clear" w:color="auto" w:fill="auto"/>
          </w:tcPr>
          <w:p w14:paraId="48284B8A" w14:textId="77777777" w:rsidR="005A594F" w:rsidRPr="0064624D" w:rsidRDefault="005A594F" w:rsidP="001F03F2">
            <w:r w:rsidRPr="0064624D">
              <w:br/>
              <w:t>[] Da [] Ne</w:t>
            </w:r>
            <w:r w:rsidRPr="0064624D">
              <w:br/>
            </w:r>
            <w:r w:rsidRPr="0064624D">
              <w:br/>
            </w:r>
            <w:r w:rsidRPr="0064624D">
              <w:br/>
            </w:r>
            <w:r w:rsidRPr="0064624D">
              <w:br/>
              <w:t>[] Da [] Ne</w:t>
            </w:r>
            <w:r w:rsidRPr="0064624D">
              <w:br/>
            </w:r>
            <w:r w:rsidRPr="0064624D">
              <w:br/>
            </w:r>
            <w:r w:rsidRPr="0064624D">
              <w:rPr>
                <w:i/>
              </w:rPr>
              <w:t>(web-adresu, nadležno tijelo ili tijelo koje ju izdaje, precizno upućivanje na dokumentaciju): [……][……][……]</w:t>
            </w:r>
          </w:p>
        </w:tc>
      </w:tr>
      <w:tr w:rsidR="005A594F" w:rsidRPr="0064624D" w14:paraId="7C294135" w14:textId="77777777" w:rsidTr="001F03F2">
        <w:tc>
          <w:tcPr>
            <w:tcW w:w="4644" w:type="dxa"/>
            <w:shd w:val="clear" w:color="auto" w:fill="auto"/>
          </w:tcPr>
          <w:p w14:paraId="4D046946" w14:textId="77777777" w:rsidR="005A594F" w:rsidRPr="0064624D" w:rsidRDefault="005A594F" w:rsidP="001F03F2">
            <w:pPr>
              <w:rPr>
                <w:shd w:val="clear" w:color="auto" w:fill="BFBFBF"/>
              </w:rPr>
            </w:pPr>
            <w:r w:rsidRPr="0064624D">
              <w:rPr>
                <w:shd w:val="clear" w:color="auto" w:fill="BFBFBF"/>
              </w:rPr>
              <w:t xml:space="preserve">12) za </w:t>
            </w:r>
            <w:r w:rsidRPr="0064624D">
              <w:rPr>
                <w:b/>
                <w:i/>
                <w:shd w:val="clear" w:color="auto" w:fill="BFBFBF"/>
              </w:rPr>
              <w:t>ugovore o javnoj nabavi robe</w:t>
            </w:r>
            <w:r w:rsidRPr="0064624D">
              <w:rPr>
                <w:shd w:val="clear" w:color="auto" w:fill="BFBFBF"/>
              </w:rPr>
              <w:t>:</w:t>
            </w:r>
            <w:r w:rsidRPr="0064624D">
              <w:br/>
              <w:t xml:space="preserve">Može li gospodarski subjekt predočiti tražene </w:t>
            </w:r>
            <w:r w:rsidRPr="0064624D">
              <w:rPr>
                <w:b/>
              </w:rPr>
              <w:t>potvrde</w:t>
            </w:r>
            <w:r w:rsidRPr="0064624D">
              <w:t xml:space="preserve"> koje izdaju službeni </w:t>
            </w:r>
            <w:r w:rsidRPr="0064624D">
              <w:rPr>
                <w:b/>
              </w:rPr>
              <w:t>instituti za kontrolu kvalitete</w:t>
            </w:r>
            <w:r w:rsidRPr="0064624D">
              <w:t xml:space="preserve"> ili agencije priznate stručnosti kojima se potvrđuje sukladnost proizvoda koja je točno određena upućivanjima na tehničke specifikacije ili norme određene u odgovarajućoj obavijesti ili dokumentaciji o nabavi?</w:t>
            </w:r>
            <w:r w:rsidRPr="0064624D">
              <w:br/>
            </w:r>
            <w:r w:rsidRPr="0064624D">
              <w:rPr>
                <w:b/>
              </w:rPr>
              <w:t>Ako je odgovor ne</w:t>
            </w:r>
            <w:r w:rsidRPr="0064624D">
              <w:t>, objasnite zašto i navedite koji se drugi dokazi mogu predočiti:</w:t>
            </w:r>
            <w:r w:rsidRPr="0064624D">
              <w:br/>
            </w:r>
            <w:r w:rsidRPr="0064624D">
              <w:rPr>
                <w:i/>
              </w:rPr>
              <w:t>Ako je relevantna dokumentacija dostupna u elektroničkom obliku, navedite:</w:t>
            </w:r>
          </w:p>
        </w:tc>
        <w:tc>
          <w:tcPr>
            <w:tcW w:w="4645" w:type="dxa"/>
            <w:shd w:val="clear" w:color="auto" w:fill="auto"/>
          </w:tcPr>
          <w:p w14:paraId="3D478795" w14:textId="77777777" w:rsidR="005A594F" w:rsidRPr="0064624D" w:rsidRDefault="005A594F" w:rsidP="001F03F2">
            <w:r w:rsidRPr="0064624D">
              <w:br/>
              <w:t>[] Da [] Ne</w:t>
            </w:r>
            <w:r w:rsidRPr="0064624D">
              <w:br/>
            </w:r>
            <w:r w:rsidRPr="0064624D">
              <w:br/>
            </w:r>
            <w:r w:rsidRPr="0064624D">
              <w:br/>
            </w:r>
            <w:r w:rsidRPr="0064624D">
              <w:br/>
            </w:r>
            <w:r w:rsidRPr="0064624D">
              <w:br/>
            </w:r>
            <w:r w:rsidRPr="0064624D">
              <w:br/>
            </w:r>
            <w:r w:rsidRPr="0064624D">
              <w:br/>
            </w:r>
            <w:r w:rsidRPr="0064624D">
              <w:br/>
            </w:r>
            <w:r w:rsidRPr="0064624D">
              <w:br/>
              <w:t>[…]</w:t>
            </w:r>
            <w:r w:rsidRPr="0064624D">
              <w:br/>
            </w:r>
            <w:r w:rsidRPr="0064624D">
              <w:rPr>
                <w:i/>
              </w:rPr>
              <w:t>(web-adresu, nadležno tijelo ili tijelo koje ju izdaje, precizno upućivanje na dokumentaciju): [……][……][……]</w:t>
            </w:r>
          </w:p>
        </w:tc>
      </w:tr>
    </w:tbl>
    <w:p w14:paraId="55B7858A" w14:textId="77777777" w:rsidR="005A594F" w:rsidRPr="0064624D" w:rsidRDefault="005A594F" w:rsidP="005A594F">
      <w:pPr>
        <w:pStyle w:val="SectionTitle"/>
        <w:rPr>
          <w:sz w:val="22"/>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r w:rsidRPr="0064624D">
        <w:rPr>
          <w:sz w:val="22"/>
        </w:rPr>
        <w:t>D: Sustavi za osiguravanje kvalitete i norme upravljanja okolišem</w:t>
      </w:r>
    </w:p>
    <w:p w14:paraId="7C8ADF90"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w w:val="0"/>
        </w:rPr>
      </w:pPr>
      <w:r w:rsidRPr="0064624D">
        <w:rPr>
          <w:b/>
          <w:i/>
          <w:w w:val="0"/>
        </w:rPr>
        <w:t xml:space="preserve">Gospodarski subjekt treba navesti podatke </w:t>
      </w:r>
      <w:r w:rsidRPr="0064624D">
        <w:rPr>
          <w:b/>
          <w:w w:val="0"/>
          <w:u w:val="single"/>
        </w:rPr>
        <w:t>samo</w:t>
      </w:r>
      <w:r w:rsidRPr="0064624D">
        <w:rPr>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61E2521F" w14:textId="77777777" w:rsidTr="001F03F2">
        <w:tc>
          <w:tcPr>
            <w:tcW w:w="4644" w:type="dxa"/>
            <w:shd w:val="clear" w:color="auto" w:fill="auto"/>
          </w:tcPr>
          <w:p w14:paraId="76AF8EBF" w14:textId="77777777" w:rsidR="005A594F" w:rsidRPr="0064624D" w:rsidRDefault="005A594F" w:rsidP="001F03F2">
            <w:pPr>
              <w:rPr>
                <w:b/>
                <w:i/>
                <w:w w:val="0"/>
              </w:rPr>
            </w:pPr>
            <w:r w:rsidRPr="0064624D">
              <w:rPr>
                <w:b/>
                <w:i/>
                <w:w w:val="0"/>
              </w:rPr>
              <w:t>Sustavi za osiguravanje kvalitete i norme upravljanja okolišem</w:t>
            </w:r>
          </w:p>
        </w:tc>
        <w:tc>
          <w:tcPr>
            <w:tcW w:w="4645" w:type="dxa"/>
            <w:shd w:val="clear" w:color="auto" w:fill="auto"/>
          </w:tcPr>
          <w:p w14:paraId="480423E8" w14:textId="77777777" w:rsidR="005A594F" w:rsidRPr="0064624D" w:rsidRDefault="005A594F" w:rsidP="001F03F2">
            <w:pPr>
              <w:rPr>
                <w:b/>
                <w:i/>
                <w:w w:val="0"/>
              </w:rPr>
            </w:pPr>
            <w:r w:rsidRPr="0064624D">
              <w:rPr>
                <w:b/>
                <w:i/>
                <w:w w:val="0"/>
              </w:rPr>
              <w:t>Odgovor:</w:t>
            </w:r>
          </w:p>
        </w:tc>
      </w:tr>
      <w:tr w:rsidR="005A594F" w:rsidRPr="0064624D" w14:paraId="2AB99519" w14:textId="77777777" w:rsidTr="001F03F2">
        <w:tc>
          <w:tcPr>
            <w:tcW w:w="4644" w:type="dxa"/>
            <w:shd w:val="clear" w:color="auto" w:fill="auto"/>
          </w:tcPr>
          <w:p w14:paraId="42755D1B" w14:textId="77777777" w:rsidR="005A594F" w:rsidRPr="0064624D" w:rsidRDefault="005A594F" w:rsidP="001F03F2">
            <w:pPr>
              <w:rPr>
                <w:w w:val="0"/>
              </w:rPr>
            </w:pPr>
            <w:r w:rsidRPr="0064624D">
              <w:rPr>
                <w:w w:val="0"/>
              </w:rPr>
              <w:t xml:space="preserve">Hoće li gospodarski subjekt moći dostaviti </w:t>
            </w:r>
            <w:r w:rsidRPr="0064624D">
              <w:rPr>
                <w:b/>
              </w:rPr>
              <w:t>potvrde</w:t>
            </w:r>
            <w:r w:rsidRPr="0064624D">
              <w:rPr>
                <w:w w:val="0"/>
              </w:rPr>
              <w:t xml:space="preserve"> koje su izdala neovisna tijela i kojima se potvrđuje sukladnost gospodarskog subjekta s određenim </w:t>
            </w:r>
            <w:r w:rsidRPr="0064624D">
              <w:rPr>
                <w:b/>
              </w:rPr>
              <w:t>normama za osiguravanje kvalitete</w:t>
            </w:r>
            <w:r w:rsidRPr="0064624D">
              <w:rPr>
                <w:w w:val="0"/>
              </w:rPr>
              <w:t>, uključujući pristup za osobe s invaliditetom?</w:t>
            </w:r>
            <w:r w:rsidRPr="0064624D">
              <w:rPr>
                <w:w w:val="0"/>
              </w:rPr>
              <w:br/>
            </w:r>
            <w:r w:rsidRPr="0064624D">
              <w:rPr>
                <w:b/>
              </w:rPr>
              <w:t>Ako je odgovor ne</w:t>
            </w:r>
            <w:r w:rsidRPr="0064624D">
              <w:rPr>
                <w:w w:val="0"/>
              </w:rPr>
              <w:t>, objasnite zašto i navedite koji se drugi dokazi u pogledu sustava za osiguravanje kvalitete mogu predočiti:</w:t>
            </w:r>
            <w:r w:rsidRPr="0064624D">
              <w:rPr>
                <w:w w:val="0"/>
              </w:rPr>
              <w:br/>
            </w:r>
            <w:r w:rsidRPr="0064624D">
              <w:rPr>
                <w:i/>
              </w:rPr>
              <w:t>Ako je relevantna dokumentacija dostupna u elektroničkom obliku, navedite:</w:t>
            </w:r>
          </w:p>
        </w:tc>
        <w:tc>
          <w:tcPr>
            <w:tcW w:w="4645" w:type="dxa"/>
            <w:shd w:val="clear" w:color="auto" w:fill="auto"/>
          </w:tcPr>
          <w:p w14:paraId="2B81B997" w14:textId="77777777" w:rsidR="005A594F" w:rsidRPr="0064624D" w:rsidRDefault="005A594F" w:rsidP="001F03F2">
            <w:pPr>
              <w:rPr>
                <w:w w:val="0"/>
              </w:rPr>
            </w:pPr>
            <w:r w:rsidRPr="0064624D">
              <w:rPr>
                <w:w w:val="0"/>
              </w:rPr>
              <w:t>[] Da [] Ne</w:t>
            </w:r>
            <w:r w:rsidRPr="0064624D">
              <w:rPr>
                <w:w w:val="0"/>
              </w:rPr>
              <w:br/>
            </w:r>
            <w:r w:rsidRPr="0064624D">
              <w:rPr>
                <w:w w:val="0"/>
              </w:rPr>
              <w:br/>
            </w:r>
            <w:r w:rsidRPr="0064624D">
              <w:rPr>
                <w:w w:val="0"/>
              </w:rPr>
              <w:br/>
            </w:r>
            <w:r w:rsidRPr="0064624D">
              <w:rPr>
                <w:w w:val="0"/>
              </w:rPr>
              <w:br/>
            </w:r>
            <w:r w:rsidRPr="0064624D">
              <w:rPr>
                <w:w w:val="0"/>
              </w:rPr>
              <w:br/>
              <w:t>[……] [……]</w:t>
            </w:r>
            <w:r w:rsidRPr="0064624D">
              <w:rPr>
                <w:w w:val="0"/>
              </w:rPr>
              <w:br/>
            </w:r>
            <w:r w:rsidRPr="0064624D">
              <w:rPr>
                <w:w w:val="0"/>
              </w:rPr>
              <w:br/>
            </w:r>
            <w:r w:rsidRPr="0064624D">
              <w:rPr>
                <w:i/>
              </w:rPr>
              <w:t>(web-adresu, nadležno tijelo ili tijelo koje ju izdaje, precizno upućivanje na dokumentaciju): [……][……][……]</w:t>
            </w:r>
          </w:p>
        </w:tc>
      </w:tr>
      <w:tr w:rsidR="005A594F" w:rsidRPr="0064624D" w14:paraId="51F38218" w14:textId="77777777" w:rsidTr="001F03F2">
        <w:tc>
          <w:tcPr>
            <w:tcW w:w="4644" w:type="dxa"/>
            <w:shd w:val="clear" w:color="auto" w:fill="auto"/>
          </w:tcPr>
          <w:p w14:paraId="2C999F40" w14:textId="77777777" w:rsidR="005A594F" w:rsidRPr="0064624D" w:rsidRDefault="005A594F" w:rsidP="001F03F2">
            <w:pPr>
              <w:rPr>
                <w:w w:val="0"/>
              </w:rPr>
            </w:pPr>
            <w:r w:rsidRPr="0064624D">
              <w:rPr>
                <w:w w:val="0"/>
              </w:rPr>
              <w:t xml:space="preserve">Hoće li gospodarski subjekt moći dostaviti </w:t>
            </w:r>
            <w:r w:rsidRPr="0064624D">
              <w:rPr>
                <w:b/>
              </w:rPr>
              <w:t>potvrde</w:t>
            </w:r>
            <w:r w:rsidRPr="0064624D">
              <w:rPr>
                <w:w w:val="0"/>
              </w:rPr>
              <w:t xml:space="preserve"> koje su izdala neovisna tijela i kojima se potvrđuje sukladnost gospodarskog subjekta s potrebnim </w:t>
            </w:r>
            <w:r w:rsidRPr="0064624D">
              <w:rPr>
                <w:b/>
              </w:rPr>
              <w:t>sustavima ili normama upravljanja okolišem</w:t>
            </w:r>
            <w:r w:rsidRPr="0064624D">
              <w:rPr>
                <w:w w:val="0"/>
              </w:rPr>
              <w:t>?</w:t>
            </w:r>
            <w:r w:rsidRPr="0064624D">
              <w:rPr>
                <w:w w:val="0"/>
              </w:rPr>
              <w:br/>
            </w:r>
            <w:r w:rsidRPr="0064624D">
              <w:rPr>
                <w:b/>
              </w:rPr>
              <w:t>Ako je odgovor ne</w:t>
            </w:r>
            <w:r w:rsidRPr="0064624D">
              <w:rPr>
                <w:w w:val="0"/>
              </w:rPr>
              <w:t xml:space="preserve">, objasnite zašto i navedite koji se drugi dokazi u pogledu </w:t>
            </w:r>
            <w:r w:rsidRPr="0064624D">
              <w:rPr>
                <w:b/>
              </w:rPr>
              <w:t>sustava ili normi upravljanja okolišem</w:t>
            </w:r>
            <w:r w:rsidRPr="0064624D">
              <w:rPr>
                <w:w w:val="0"/>
              </w:rPr>
              <w:t xml:space="preserve"> mogu predočiti:</w:t>
            </w:r>
            <w:r w:rsidRPr="0064624D">
              <w:rPr>
                <w:w w:val="0"/>
              </w:rPr>
              <w:br/>
            </w:r>
            <w:r w:rsidRPr="0064624D">
              <w:rPr>
                <w:i/>
              </w:rPr>
              <w:t>Ako je relevantna dokumentacija dostupna u elektroničkom obliku, navedite:</w:t>
            </w:r>
          </w:p>
        </w:tc>
        <w:tc>
          <w:tcPr>
            <w:tcW w:w="4645" w:type="dxa"/>
            <w:shd w:val="clear" w:color="auto" w:fill="auto"/>
          </w:tcPr>
          <w:p w14:paraId="1C7F1273" w14:textId="77777777" w:rsidR="005A594F" w:rsidRPr="0064624D" w:rsidRDefault="005A594F" w:rsidP="001F03F2">
            <w:pPr>
              <w:rPr>
                <w:w w:val="0"/>
              </w:rPr>
            </w:pPr>
            <w:r w:rsidRPr="0064624D">
              <w:rPr>
                <w:w w:val="0"/>
              </w:rPr>
              <w:t>[] Da [] Ne</w:t>
            </w:r>
            <w:r w:rsidRPr="0064624D">
              <w:rPr>
                <w:w w:val="0"/>
              </w:rPr>
              <w:br/>
            </w:r>
            <w:r w:rsidRPr="0064624D">
              <w:rPr>
                <w:w w:val="0"/>
              </w:rPr>
              <w:br/>
            </w:r>
            <w:r w:rsidRPr="0064624D">
              <w:rPr>
                <w:w w:val="0"/>
              </w:rPr>
              <w:br/>
            </w:r>
            <w:r w:rsidRPr="0064624D">
              <w:rPr>
                <w:w w:val="0"/>
              </w:rPr>
              <w:br/>
            </w:r>
            <w:r w:rsidRPr="0064624D">
              <w:rPr>
                <w:w w:val="0"/>
              </w:rPr>
              <w:br/>
              <w:t>[……] [……]</w:t>
            </w:r>
            <w:r w:rsidRPr="0064624D">
              <w:rPr>
                <w:w w:val="0"/>
              </w:rPr>
              <w:br/>
            </w:r>
            <w:r w:rsidRPr="0064624D">
              <w:rPr>
                <w:w w:val="0"/>
              </w:rPr>
              <w:br/>
            </w:r>
            <w:r w:rsidRPr="0064624D">
              <w:rPr>
                <w:i/>
              </w:rPr>
              <w:t>(web-adresu, nadležno tijelo ili tijelo koje ju izdaje, precizno upućivanje na dokumentaciju): [……][……][……]</w:t>
            </w:r>
          </w:p>
        </w:tc>
      </w:tr>
    </w:tbl>
    <w:p w14:paraId="05D2B507" w14:textId="77777777" w:rsidR="005A594F" w:rsidRPr="0064624D" w:rsidRDefault="005A594F" w:rsidP="005A594F">
      <w:pPr>
        <w:pStyle w:val="ChapterTitle"/>
        <w:rPr>
          <w:sz w:val="22"/>
        </w:rPr>
      </w:pPr>
      <w:r w:rsidRPr="0064624D">
        <w:rPr>
          <w:sz w:val="22"/>
        </w:rPr>
        <w:t>Dio V.: Smanjenje broja kvalificiranih natjecatelja</w:t>
      </w:r>
    </w:p>
    <w:p w14:paraId="7F778D01" w14:textId="77777777" w:rsidR="005A594F" w:rsidRPr="0064624D" w:rsidRDefault="005A594F" w:rsidP="005A594F">
      <w:pPr>
        <w:pBdr>
          <w:top w:val="single" w:sz="4" w:space="1" w:color="auto"/>
          <w:left w:val="single" w:sz="4" w:space="4" w:color="auto"/>
          <w:bottom w:val="single" w:sz="4" w:space="1" w:color="auto"/>
          <w:right w:val="single" w:sz="4" w:space="4" w:color="auto"/>
        </w:pBdr>
        <w:shd w:val="clear" w:color="auto" w:fill="BFBFBF"/>
        <w:rPr>
          <w:b/>
          <w:i/>
        </w:rPr>
      </w:pPr>
      <w:r w:rsidRPr="0064624D">
        <w:rPr>
          <w:b/>
          <w:i/>
          <w:w w:val="0"/>
        </w:rPr>
        <w:t xml:space="preserve">Gospodarski subjekt treba navesti podatke </w:t>
      </w:r>
      <w:r w:rsidRPr="0064624D">
        <w:rPr>
          <w:b/>
          <w:w w:val="0"/>
          <w:u w:val="single"/>
        </w:rPr>
        <w:t>samo</w:t>
      </w:r>
      <w:r w:rsidRPr="0064624D">
        <w:rPr>
          <w:b/>
          <w:i/>
          <w:w w:val="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4624D">
        <w:rPr>
          <w:b/>
          <w:w w:val="0"/>
          <w:u w:val="single"/>
        </w:rPr>
        <w:t xml:space="preserve"> ako postoje</w:t>
      </w:r>
      <w:r w:rsidRPr="0064624D">
        <w:rPr>
          <w:b/>
          <w:i/>
          <w:w w:val="0"/>
        </w:rPr>
        <w:t>, utvrđeni su u odgovarajućoj obavijesti ili u dokumentaciji o nabavi iz obavijesti.</w:t>
      </w:r>
      <w:r w:rsidRPr="0064624D">
        <w:rPr>
          <w:b/>
          <w:i/>
          <w:w w:val="0"/>
        </w:rPr>
        <w:br/>
        <w:t>Isključivo za ograničene postupke, natjecateljske postupke uz pregovore, natjecateljske dijaloge i partnerstva za inovacije:</w:t>
      </w:r>
    </w:p>
    <w:p w14:paraId="286959CC" w14:textId="77777777" w:rsidR="005A594F" w:rsidRPr="0064624D" w:rsidRDefault="005A594F" w:rsidP="005A594F">
      <w:pPr>
        <w:rPr>
          <w:b/>
          <w:w w:val="0"/>
        </w:rPr>
      </w:pPr>
      <w:r w:rsidRPr="0064624D">
        <w:rPr>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A594F" w:rsidRPr="0064624D" w14:paraId="620115C0" w14:textId="77777777" w:rsidTr="001F03F2">
        <w:tc>
          <w:tcPr>
            <w:tcW w:w="4644" w:type="dxa"/>
            <w:shd w:val="clear" w:color="auto" w:fill="auto"/>
          </w:tcPr>
          <w:p w14:paraId="6CA6B974" w14:textId="77777777" w:rsidR="005A594F" w:rsidRPr="0064624D" w:rsidRDefault="005A594F" w:rsidP="001F03F2">
            <w:pPr>
              <w:rPr>
                <w:b/>
                <w:i/>
                <w:w w:val="0"/>
              </w:rPr>
            </w:pPr>
            <w:r w:rsidRPr="0064624D">
              <w:rPr>
                <w:b/>
                <w:i/>
                <w:w w:val="0"/>
              </w:rPr>
              <w:t>Smanjenje broja</w:t>
            </w:r>
          </w:p>
        </w:tc>
        <w:tc>
          <w:tcPr>
            <w:tcW w:w="4645" w:type="dxa"/>
            <w:shd w:val="clear" w:color="auto" w:fill="auto"/>
          </w:tcPr>
          <w:p w14:paraId="532588E2" w14:textId="77777777" w:rsidR="005A594F" w:rsidRPr="0064624D" w:rsidRDefault="005A594F" w:rsidP="001F03F2">
            <w:pPr>
              <w:rPr>
                <w:b/>
                <w:i/>
                <w:w w:val="0"/>
              </w:rPr>
            </w:pPr>
            <w:r w:rsidRPr="0064624D">
              <w:rPr>
                <w:b/>
                <w:i/>
                <w:w w:val="0"/>
              </w:rPr>
              <w:t>Odgovor:</w:t>
            </w:r>
          </w:p>
        </w:tc>
      </w:tr>
      <w:tr w:rsidR="005A594F" w:rsidRPr="0064624D" w14:paraId="003F87BC" w14:textId="77777777" w:rsidTr="001F03F2">
        <w:tc>
          <w:tcPr>
            <w:tcW w:w="4644" w:type="dxa"/>
            <w:shd w:val="clear" w:color="auto" w:fill="auto"/>
          </w:tcPr>
          <w:p w14:paraId="5EAC43CF" w14:textId="77777777" w:rsidR="005A594F" w:rsidRPr="0064624D" w:rsidRDefault="005A594F" w:rsidP="001F03F2">
            <w:pPr>
              <w:rPr>
                <w:b/>
                <w:w w:val="0"/>
              </w:rPr>
            </w:pPr>
            <w:r w:rsidRPr="0064624D">
              <w:rPr>
                <w:b/>
                <w:w w:val="0"/>
              </w:rPr>
              <w:t>Ispunjava</w:t>
            </w:r>
            <w:r w:rsidRPr="0064624D">
              <w:rPr>
                <w:w w:val="0"/>
              </w:rPr>
              <w:t xml:space="preserve"> objektivne i nediskriminirajuće kriterije ili pravila koja se moraju primijeniti kako bi se ograničio broj kandidata na sljedeći način:</w:t>
            </w:r>
            <w:r w:rsidRPr="0064624D">
              <w:rPr>
                <w:w w:val="0"/>
              </w:rPr>
              <w:br/>
              <w:t xml:space="preserve">Ako su potrebne određene potvrde ili drugi oblici dokazne dokumentacije, navedite za </w:t>
            </w:r>
            <w:r w:rsidRPr="0064624D">
              <w:rPr>
                <w:b/>
              </w:rPr>
              <w:t>svaku</w:t>
            </w:r>
            <w:r w:rsidRPr="0064624D">
              <w:rPr>
                <w:w w:val="0"/>
              </w:rPr>
              <w:t xml:space="preserve"> od njih ima li gospodarski subjekt potrebne dokumente:</w:t>
            </w:r>
            <w:r w:rsidRPr="0064624D">
              <w:rPr>
                <w:w w:val="0"/>
              </w:rPr>
              <w:br/>
            </w:r>
            <w:r w:rsidRPr="0064624D">
              <w:rPr>
                <w:i/>
              </w:rPr>
              <w:t>Ako su neke od tih potvrda ili drugih oblika dokazne dokumentacije dostupne u elektroničkom obliku</w:t>
            </w:r>
            <w:r w:rsidRPr="0064624D">
              <w:rPr>
                <w:rStyle w:val="FootnoteReference"/>
                <w:i/>
              </w:rPr>
              <w:footnoteReference w:id="44"/>
            </w:r>
            <w:r w:rsidRPr="0064624D">
              <w:rPr>
                <w:i/>
              </w:rPr>
              <w:t xml:space="preserve">, navedite za </w:t>
            </w:r>
            <w:r w:rsidRPr="0064624D">
              <w:rPr>
                <w:b/>
                <w:i/>
              </w:rPr>
              <w:t>svaku</w:t>
            </w:r>
            <w:r w:rsidRPr="0064624D">
              <w:rPr>
                <w:i/>
              </w:rPr>
              <w:t xml:space="preserve"> od njih:</w:t>
            </w:r>
          </w:p>
        </w:tc>
        <w:tc>
          <w:tcPr>
            <w:tcW w:w="4645" w:type="dxa"/>
            <w:shd w:val="clear" w:color="auto" w:fill="auto"/>
          </w:tcPr>
          <w:p w14:paraId="11B24CF8" w14:textId="77777777" w:rsidR="005A594F" w:rsidRPr="0064624D" w:rsidRDefault="005A594F" w:rsidP="001F03F2">
            <w:pPr>
              <w:rPr>
                <w:b/>
                <w:w w:val="0"/>
              </w:rPr>
            </w:pPr>
            <w:r w:rsidRPr="0064624D">
              <w:t>[….]</w:t>
            </w:r>
            <w:r w:rsidRPr="0064624D">
              <w:br/>
            </w:r>
            <w:r w:rsidRPr="0064624D">
              <w:br/>
            </w:r>
            <w:r w:rsidRPr="0064624D">
              <w:br/>
              <w:t>[] Da [] Ne</w:t>
            </w:r>
            <w:r w:rsidRPr="0064624D">
              <w:rPr>
                <w:rStyle w:val="FootnoteReference"/>
              </w:rPr>
              <w:footnoteReference w:id="45"/>
            </w:r>
            <w:r w:rsidRPr="0064624D">
              <w:br/>
            </w:r>
            <w:r w:rsidRPr="0064624D">
              <w:br/>
            </w:r>
            <w:r w:rsidRPr="0064624D">
              <w:br/>
            </w:r>
            <w:r w:rsidRPr="0064624D">
              <w:br/>
            </w:r>
            <w:r w:rsidRPr="0064624D">
              <w:rPr>
                <w:i/>
              </w:rPr>
              <w:t>(web-adresu, nadležno tijelo ili tijelo koje ju izdaje, precizno upućivanje na dokumentaciju): [……][……][……]</w:t>
            </w:r>
            <w:r w:rsidRPr="0064624D">
              <w:rPr>
                <w:rStyle w:val="FootnoteReference"/>
                <w:i/>
              </w:rPr>
              <w:footnoteReference w:id="46"/>
            </w:r>
          </w:p>
        </w:tc>
      </w:tr>
    </w:tbl>
    <w:p w14:paraId="2046EF45" w14:textId="77777777" w:rsidR="005A594F" w:rsidRPr="0064624D" w:rsidRDefault="005A594F" w:rsidP="005A594F">
      <w:pPr>
        <w:pStyle w:val="ChapterTitle"/>
        <w:rPr>
          <w:sz w:val="22"/>
        </w:rPr>
      </w:pPr>
      <w:r w:rsidRPr="0064624D">
        <w:rPr>
          <w:sz w:val="22"/>
        </w:rPr>
        <w:t>Dio VI. Završne izjave</w:t>
      </w:r>
    </w:p>
    <w:p w14:paraId="5C55F7D8" w14:textId="77777777" w:rsidR="005A594F" w:rsidRPr="0064624D" w:rsidRDefault="005A594F" w:rsidP="005A594F">
      <w:pPr>
        <w:rPr>
          <w:i/>
          <w:sz w:val="8"/>
        </w:rPr>
      </w:pPr>
      <w:r w:rsidRPr="0064624D">
        <w:rPr>
          <w:i/>
          <w:sz w:val="8"/>
        </w:rPr>
        <w:t>Niže potpisani službeno izjavljuju da su prethodno navedeni podaci u dijelovima II. – V. točni i istiniti i da su u potpunosti svjesni posljedica ozbiljnog lažnog prikazivanja činjenica.</w:t>
      </w:r>
    </w:p>
    <w:p w14:paraId="6911F029" w14:textId="77777777" w:rsidR="005A594F" w:rsidRPr="0064624D" w:rsidRDefault="005A594F" w:rsidP="005A594F">
      <w:pPr>
        <w:rPr>
          <w:i/>
          <w:sz w:val="8"/>
        </w:rPr>
      </w:pPr>
      <w:r w:rsidRPr="0064624D">
        <w:rPr>
          <w:i/>
          <w:sz w:val="8"/>
        </w:rPr>
        <w:t>Niže potpisani službeno izjavljuju da su u mogućnosti, na zahtjev i bez odgode, dostaviti potvrde i druge oblike navedene dokazne dokumentacije, osim ako:</w:t>
      </w:r>
    </w:p>
    <w:p w14:paraId="703734CD" w14:textId="77777777" w:rsidR="005A594F" w:rsidRPr="0064624D" w:rsidRDefault="005A594F" w:rsidP="005A594F">
      <w:pPr>
        <w:rPr>
          <w:i/>
          <w:sz w:val="8"/>
        </w:rPr>
      </w:pPr>
      <w:r w:rsidRPr="0064624D">
        <w:rPr>
          <w:i/>
          <w:sz w:val="8"/>
        </w:rPr>
        <w:t>a) javni naručitelj ili naručitelj ima mogućnost dobivanja popratne predmetne dokumentacije izravnim pristupom besplatnoj nacionalnoj bazi podataka u bilo kojoj državi članici</w:t>
      </w:r>
      <w:r w:rsidRPr="0064624D">
        <w:rPr>
          <w:rStyle w:val="FootnoteReference"/>
          <w:i/>
          <w:sz w:val="8"/>
        </w:rPr>
        <w:footnoteReference w:id="47"/>
      </w:r>
      <w:r w:rsidRPr="0064624D">
        <w:rPr>
          <w:i/>
          <w:sz w:val="8"/>
        </w:rPr>
        <w:t>, ili</w:t>
      </w:r>
    </w:p>
    <w:p w14:paraId="10F1897F" w14:textId="77777777" w:rsidR="005A594F" w:rsidRPr="0064624D" w:rsidRDefault="005A594F" w:rsidP="005A594F">
      <w:pPr>
        <w:rPr>
          <w:i/>
          <w:sz w:val="8"/>
        </w:rPr>
      </w:pPr>
      <w:r w:rsidRPr="0064624D">
        <w:rPr>
          <w:i/>
          <w:sz w:val="8"/>
        </w:rPr>
        <w:t>b) najkasnije od 18. listopada 2018.</w:t>
      </w:r>
      <w:r w:rsidRPr="0064624D">
        <w:rPr>
          <w:rStyle w:val="FootnoteReference"/>
          <w:i/>
          <w:sz w:val="8"/>
        </w:rPr>
        <w:footnoteReference w:id="48"/>
      </w:r>
      <w:r w:rsidRPr="0064624D">
        <w:rPr>
          <w:i/>
          <w:sz w:val="8"/>
        </w:rPr>
        <w:t>, javni naručitelj ili naručitelj već posjeduje predmetnu dokumentaciju</w:t>
      </w:r>
      <w:r w:rsidRPr="0064624D">
        <w:rPr>
          <w:sz w:val="8"/>
        </w:rPr>
        <w:t>.</w:t>
      </w:r>
    </w:p>
    <w:p w14:paraId="1D348BB4" w14:textId="77777777" w:rsidR="005A594F" w:rsidRPr="0064624D" w:rsidRDefault="005A594F" w:rsidP="005A594F">
      <w:pPr>
        <w:rPr>
          <w:i/>
          <w:vanish/>
          <w:sz w:val="8"/>
          <w:specVanish/>
        </w:rPr>
      </w:pPr>
      <w:r w:rsidRPr="0064624D">
        <w:rPr>
          <w:i/>
          <w:sz w:val="8"/>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4624D">
        <w:rPr>
          <w:sz w:val="8"/>
        </w:rPr>
        <w:t xml:space="preserve">[navedite postupak o nabavi: (sažeti opis, upućivanje na objavu u </w:t>
      </w:r>
      <w:r w:rsidRPr="0064624D">
        <w:rPr>
          <w:i/>
          <w:sz w:val="8"/>
        </w:rPr>
        <w:t>Službenom listu Europske unije</w:t>
      </w:r>
      <w:r w:rsidRPr="0064624D">
        <w:rPr>
          <w:sz w:val="8"/>
        </w:rPr>
        <w:t>, referentni broj)]</w:t>
      </w:r>
      <w:r w:rsidRPr="0064624D">
        <w:rPr>
          <w:i/>
          <w:sz w:val="8"/>
        </w:rPr>
        <w:t>.</w:t>
      </w:r>
    </w:p>
    <w:p w14:paraId="070CFC7D" w14:textId="6F132B24" w:rsidR="005A594F" w:rsidRPr="0064624D" w:rsidRDefault="005A594F" w:rsidP="00414362">
      <w:pPr>
        <w:rPr>
          <w:i/>
          <w:sz w:val="8"/>
        </w:rPr>
      </w:pPr>
    </w:p>
    <w:p w14:paraId="6C47CE99" w14:textId="77777777" w:rsidR="00A23275" w:rsidRDefault="00A23275" w:rsidP="00414362">
      <w:pPr>
        <w:pStyle w:val="Heading2"/>
        <w:ind w:left="0"/>
      </w:pPr>
    </w:p>
    <w:p w14:paraId="046CD853" w14:textId="77777777" w:rsidR="00A23275" w:rsidRDefault="00A23275" w:rsidP="00414362">
      <w:pPr>
        <w:pStyle w:val="Heading2"/>
        <w:ind w:left="0"/>
      </w:pPr>
    </w:p>
    <w:p w14:paraId="2AF06677" w14:textId="77777777" w:rsidR="00A23275" w:rsidRDefault="00A23275" w:rsidP="00414362">
      <w:pPr>
        <w:pStyle w:val="Heading2"/>
        <w:ind w:left="0"/>
      </w:pPr>
    </w:p>
    <w:p w14:paraId="4BBF356E" w14:textId="77777777" w:rsidR="00A23275" w:rsidRDefault="00A23275" w:rsidP="00414362">
      <w:pPr>
        <w:pStyle w:val="Heading2"/>
        <w:ind w:left="0"/>
      </w:pPr>
    </w:p>
    <w:p w14:paraId="7FFA8DE3" w14:textId="77777777" w:rsidR="00A23275" w:rsidRDefault="00A23275" w:rsidP="00414362">
      <w:pPr>
        <w:pStyle w:val="Heading2"/>
        <w:ind w:left="0"/>
      </w:pPr>
    </w:p>
    <w:p w14:paraId="1FAFFA4F" w14:textId="77777777" w:rsidR="00A23275" w:rsidRDefault="00A23275" w:rsidP="00414362">
      <w:pPr>
        <w:pStyle w:val="Heading2"/>
        <w:ind w:left="0"/>
      </w:pPr>
    </w:p>
    <w:p w14:paraId="6A0BDDF5" w14:textId="77777777" w:rsidR="00A23275" w:rsidRDefault="00A23275" w:rsidP="00414362">
      <w:pPr>
        <w:pStyle w:val="Heading2"/>
        <w:ind w:left="0"/>
      </w:pPr>
    </w:p>
    <w:p w14:paraId="437A7D70" w14:textId="77777777" w:rsidR="00A23275" w:rsidRDefault="00A23275" w:rsidP="00414362">
      <w:pPr>
        <w:pStyle w:val="Heading2"/>
        <w:ind w:left="0"/>
      </w:pPr>
    </w:p>
    <w:p w14:paraId="07746B12" w14:textId="77777777" w:rsidR="00A23275" w:rsidRDefault="00A23275" w:rsidP="00414362">
      <w:pPr>
        <w:pStyle w:val="Heading2"/>
        <w:ind w:left="0"/>
      </w:pPr>
    </w:p>
    <w:p w14:paraId="5DC87E40" w14:textId="77777777" w:rsidR="00A23275" w:rsidRDefault="00A23275" w:rsidP="00414362">
      <w:pPr>
        <w:pStyle w:val="Heading2"/>
        <w:ind w:left="0"/>
      </w:pPr>
    </w:p>
    <w:p w14:paraId="64933C9C" w14:textId="77777777" w:rsidR="00A23275" w:rsidRDefault="00A23275" w:rsidP="00414362">
      <w:pPr>
        <w:pStyle w:val="Heading2"/>
        <w:ind w:left="0"/>
      </w:pPr>
    </w:p>
    <w:p w14:paraId="0F2E115D" w14:textId="2112E16F" w:rsidR="006D33CE" w:rsidRDefault="006D33CE" w:rsidP="006D33CE">
      <w:pPr>
        <w:pStyle w:val="Heading2"/>
        <w:ind w:left="0"/>
      </w:pPr>
      <w:r>
        <w:t xml:space="preserve">PRILOG V </w:t>
      </w:r>
      <w:r w:rsidRPr="0064624D">
        <w:t xml:space="preserve">–  </w:t>
      </w:r>
      <w:r>
        <w:t>PROJEKTNI ZADATAK</w:t>
      </w:r>
    </w:p>
    <w:p w14:paraId="018C6641" w14:textId="77777777" w:rsidR="006D33CE" w:rsidRPr="0064624D" w:rsidRDefault="006D33CE" w:rsidP="006D33CE">
      <w:pPr>
        <w:pStyle w:val="Heading2"/>
        <w:ind w:left="0"/>
      </w:pPr>
    </w:p>
    <w:p w14:paraId="49424A6D" w14:textId="77777777" w:rsidR="006D33CE" w:rsidRDefault="006D33CE" w:rsidP="006D33CE">
      <w:pPr>
        <w:rPr>
          <w:rFonts w:ascii="Arial" w:hAnsi="Arial" w:cs="Arial"/>
          <w:b/>
          <w:sz w:val="28"/>
          <w:szCs w:val="28"/>
          <w:u w:val="single"/>
        </w:rPr>
      </w:pPr>
    </w:p>
    <w:p w14:paraId="2ED3D700" w14:textId="728874A5" w:rsidR="006D33CE" w:rsidRPr="006D33CE" w:rsidRDefault="006D33CE" w:rsidP="006D33CE">
      <w:pPr>
        <w:jc w:val="center"/>
        <w:rPr>
          <w:rFonts w:ascii="Arial" w:hAnsi="Arial" w:cs="Arial"/>
          <w:b/>
          <w:sz w:val="24"/>
          <w:szCs w:val="28"/>
          <w:u w:val="single"/>
        </w:rPr>
      </w:pPr>
      <w:r>
        <w:rPr>
          <w:rFonts w:ascii="Arial" w:hAnsi="Arial" w:cs="Arial"/>
          <w:b/>
          <w:sz w:val="24"/>
          <w:szCs w:val="28"/>
          <w:u w:val="single"/>
        </w:rPr>
        <w:t xml:space="preserve">Obnova </w:t>
      </w:r>
      <w:r w:rsidR="00625D32">
        <w:rPr>
          <w:rFonts w:ascii="Arial" w:hAnsi="Arial" w:cs="Arial"/>
          <w:b/>
          <w:sz w:val="24"/>
          <w:szCs w:val="28"/>
          <w:u w:val="single"/>
        </w:rPr>
        <w:t>Z</w:t>
      </w:r>
      <w:r w:rsidRPr="006D33CE">
        <w:rPr>
          <w:rFonts w:ascii="Arial" w:hAnsi="Arial" w:cs="Arial"/>
          <w:b/>
          <w:sz w:val="24"/>
          <w:szCs w:val="28"/>
          <w:u w:val="single"/>
        </w:rPr>
        <w:t>elingrada</w:t>
      </w:r>
    </w:p>
    <w:p w14:paraId="0FEBF0A5" w14:textId="77777777" w:rsidR="006D33CE" w:rsidRPr="006D33CE" w:rsidRDefault="006D33CE" w:rsidP="006D33CE">
      <w:pPr>
        <w:jc w:val="center"/>
        <w:rPr>
          <w:rFonts w:ascii="Arial" w:hAnsi="Arial" w:cs="Arial"/>
          <w:sz w:val="18"/>
          <w:szCs w:val="20"/>
        </w:rPr>
      </w:pPr>
    </w:p>
    <w:p w14:paraId="697BB504" w14:textId="65332FC0" w:rsidR="006D33CE" w:rsidRPr="006D33CE" w:rsidRDefault="006D33CE" w:rsidP="006D33CE">
      <w:pPr>
        <w:jc w:val="center"/>
        <w:rPr>
          <w:rFonts w:ascii="Arial" w:hAnsi="Arial" w:cs="Arial"/>
          <w:b/>
          <w:sz w:val="24"/>
          <w:szCs w:val="28"/>
          <w:u w:val="single"/>
        </w:rPr>
      </w:pPr>
      <w:r w:rsidRPr="006D33CE">
        <w:rPr>
          <w:rFonts w:ascii="Arial" w:hAnsi="Arial" w:cs="Arial"/>
          <w:b/>
          <w:sz w:val="24"/>
          <w:szCs w:val="28"/>
          <w:u w:val="single"/>
        </w:rPr>
        <w:t>Projektni zadatak</w:t>
      </w:r>
    </w:p>
    <w:p w14:paraId="49DC5ACE" w14:textId="77777777" w:rsidR="006D33CE" w:rsidRPr="001B7A65" w:rsidRDefault="006D33CE" w:rsidP="006D33CE">
      <w:pPr>
        <w:jc w:val="center"/>
        <w:rPr>
          <w:rFonts w:ascii="Arial" w:hAnsi="Arial" w:cs="Arial"/>
          <w:sz w:val="20"/>
          <w:szCs w:val="20"/>
        </w:rPr>
      </w:pPr>
    </w:p>
    <w:p w14:paraId="25947072" w14:textId="77777777" w:rsidR="006D33CE" w:rsidRPr="001B7A65" w:rsidRDefault="006D33CE" w:rsidP="006D33CE">
      <w:pPr>
        <w:rPr>
          <w:rFonts w:ascii="Arial" w:hAnsi="Arial" w:cs="Arial"/>
          <w:b/>
          <w:sz w:val="28"/>
          <w:szCs w:val="28"/>
          <w:u w:val="single"/>
        </w:rPr>
      </w:pPr>
      <w:r w:rsidRPr="001B7A65">
        <w:rPr>
          <w:rFonts w:ascii="Arial" w:hAnsi="Arial" w:cs="Arial"/>
          <w:b/>
          <w:sz w:val="28"/>
          <w:szCs w:val="28"/>
          <w:u w:val="single"/>
        </w:rPr>
        <w:t>UVOD</w:t>
      </w:r>
    </w:p>
    <w:p w14:paraId="4AAA9690" w14:textId="77777777" w:rsidR="006D33CE" w:rsidRPr="001B7A65" w:rsidRDefault="006D33CE" w:rsidP="006D33CE">
      <w:pPr>
        <w:jc w:val="both"/>
        <w:rPr>
          <w:rFonts w:ascii="Arial" w:hAnsi="Arial" w:cs="Arial"/>
          <w:sz w:val="20"/>
          <w:szCs w:val="20"/>
        </w:rPr>
      </w:pPr>
    </w:p>
    <w:p w14:paraId="0D5EE14A"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Zelingrad je grad spomenik, izuzetno vrijedna kulturna baština, castrum sagrađen na istočnim obroncima Medvednice. Nije točno utvrđeno kada je sagrađen, ali se u ispravama prvi puta spominje 1295. godine. Od tada pa sve do početka 17. stoljeća Zelingrad ima vrlo važnu ulogu u povijesti kraja. Vlasnici su mu mnoge velikaške obitelji, a među njima i hrvatsko ugarski kralj Ivan Zapolja.</w:t>
      </w:r>
    </w:p>
    <w:p w14:paraId="0BF59898" w14:textId="77777777" w:rsidR="006D33CE" w:rsidRPr="001B7A65" w:rsidRDefault="006D33CE" w:rsidP="006D33CE">
      <w:pPr>
        <w:jc w:val="both"/>
        <w:rPr>
          <w:rFonts w:ascii="Arial" w:hAnsi="Arial" w:cs="Arial"/>
          <w:sz w:val="20"/>
          <w:szCs w:val="20"/>
        </w:rPr>
      </w:pPr>
    </w:p>
    <w:p w14:paraId="67EBC859"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 xml:space="preserve">Muzej Sv. Ivan Zelina vlasnik je Zelingrada te na njemu već 15 godina provodi sustavna arheološka istraživanja i vrši konzervaciju zidova. Parcijalna konzervacija zidova koja ne štiti trajno i u cijelosti kulturno dobro, vodila je prema ideji da se Zelingrad obnovi u cijelosti, te da pronađe svoje mjesto u turističkoj ponudi. Ovaj projekt predviđa obnovu Zelingrada kao kulturne baštine u cilju jačanja turističke i druge ponude Grada Sv. Ivana Zeline, poboljšanje konkurentnosti grada na turističkom tržištu. </w:t>
      </w:r>
    </w:p>
    <w:p w14:paraId="5B71E2F6" w14:textId="77777777" w:rsidR="006D33CE" w:rsidRPr="001B7A65" w:rsidRDefault="006D33CE" w:rsidP="006D33CE">
      <w:pPr>
        <w:jc w:val="both"/>
        <w:rPr>
          <w:rFonts w:ascii="Arial" w:hAnsi="Arial" w:cs="Arial"/>
          <w:sz w:val="20"/>
          <w:szCs w:val="20"/>
        </w:rPr>
      </w:pPr>
    </w:p>
    <w:p w14:paraId="3B1CCF09"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 xml:space="preserve">Obnovljeni Zelingrad predstavljati će značajnu turističku atrakciju uz koju će se vezati ostala ponuda: Zelinska vinska cesta, biciklističke, konjičke, planinarske i ostale rekreacijske staze i putevi, Ekološka poučna staza, Marijanski putevi i drugo. </w:t>
      </w:r>
    </w:p>
    <w:p w14:paraId="5B3F53AD" w14:textId="77777777" w:rsidR="006D33CE" w:rsidRPr="001B7A65" w:rsidRDefault="006D33CE" w:rsidP="006D33CE">
      <w:pPr>
        <w:jc w:val="both"/>
        <w:rPr>
          <w:rFonts w:ascii="Arial" w:hAnsi="Arial" w:cs="Arial"/>
          <w:sz w:val="20"/>
          <w:szCs w:val="20"/>
        </w:rPr>
      </w:pPr>
    </w:p>
    <w:p w14:paraId="2779F1A9"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Ovim projektom se Zelingrad planira obnoviti u potpunosti u skladu sa pravilima konzervatorske struke, te dobiti niz funkcionalnih sadržaja. U utvrdi se planira izložbeni muzejski prostor, multifunkcionalna dvorana za koncerte, predavanja, te razna druga okupljanja. Grad će dobiti i tzv. podgrađe sa više sadržaja, odnosno slikovito srednjevjekovno selo sa ponudom prilagođenom turistima.</w:t>
      </w:r>
    </w:p>
    <w:p w14:paraId="0C38A3C2" w14:textId="77777777" w:rsidR="006D33CE" w:rsidRPr="001B7A65" w:rsidRDefault="006D33CE" w:rsidP="006D33CE">
      <w:pPr>
        <w:jc w:val="both"/>
        <w:rPr>
          <w:rFonts w:ascii="Arial" w:hAnsi="Arial" w:cs="Arial"/>
          <w:sz w:val="20"/>
          <w:szCs w:val="20"/>
        </w:rPr>
      </w:pPr>
    </w:p>
    <w:p w14:paraId="73EF0843" w14:textId="77777777" w:rsidR="006D33CE" w:rsidRPr="001B7A65" w:rsidRDefault="006D33CE" w:rsidP="006D33CE">
      <w:pPr>
        <w:jc w:val="both"/>
        <w:rPr>
          <w:rFonts w:ascii="Arial" w:hAnsi="Arial" w:cs="Arial"/>
          <w:b/>
          <w:u w:val="single"/>
        </w:rPr>
      </w:pPr>
      <w:r w:rsidRPr="001B7A65">
        <w:rPr>
          <w:rFonts w:ascii="Arial" w:hAnsi="Arial" w:cs="Arial"/>
          <w:b/>
          <w:u w:val="single"/>
        </w:rPr>
        <w:t>FUNKCIONALNI SKLOPOVI</w:t>
      </w:r>
    </w:p>
    <w:p w14:paraId="341CFAC9" w14:textId="77777777" w:rsidR="006D33CE" w:rsidRPr="001B7A65" w:rsidRDefault="006D33CE" w:rsidP="006D33CE">
      <w:pPr>
        <w:jc w:val="both"/>
        <w:rPr>
          <w:rFonts w:ascii="Arial" w:hAnsi="Arial" w:cs="Arial"/>
          <w:sz w:val="20"/>
          <w:szCs w:val="20"/>
        </w:rPr>
      </w:pPr>
    </w:p>
    <w:p w14:paraId="56CDC204" w14:textId="77777777" w:rsidR="006D33CE" w:rsidRPr="001B7A65" w:rsidRDefault="006D33CE" w:rsidP="006D33CE">
      <w:pPr>
        <w:jc w:val="both"/>
        <w:rPr>
          <w:rFonts w:ascii="Arial" w:hAnsi="Arial" w:cs="Arial"/>
          <w:b/>
        </w:rPr>
      </w:pPr>
      <w:r w:rsidRPr="001B7A65">
        <w:rPr>
          <w:rFonts w:ascii="Arial" w:hAnsi="Arial" w:cs="Arial"/>
          <w:b/>
          <w:u w:val="single"/>
        </w:rPr>
        <w:t>1. PALAS</w:t>
      </w:r>
    </w:p>
    <w:p w14:paraId="2E98FADB" w14:textId="77777777" w:rsidR="006D33CE" w:rsidRPr="001B7A65" w:rsidRDefault="006D33CE" w:rsidP="006D33CE">
      <w:pPr>
        <w:jc w:val="both"/>
        <w:rPr>
          <w:rFonts w:ascii="Arial" w:hAnsi="Arial" w:cs="Arial"/>
          <w:sz w:val="20"/>
          <w:szCs w:val="20"/>
        </w:rPr>
      </w:pPr>
    </w:p>
    <w:p w14:paraId="3DDC7083"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1.1. Ulazna dvorana / hol……………………………………………………………………………….120 m²</w:t>
      </w:r>
    </w:p>
    <w:p w14:paraId="4CD519F8"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Dvorana se koristi za koncerte, teatar (glumište), predavanja, promocije, razne prigodne</w:t>
      </w:r>
    </w:p>
    <w:p w14:paraId="26522AC5"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skupove i slično</w:t>
      </w:r>
    </w:p>
    <w:p w14:paraId="393F7BB8" w14:textId="77777777" w:rsidR="006D33CE" w:rsidRPr="001B7A65" w:rsidRDefault="006D33CE" w:rsidP="006D33CE">
      <w:pPr>
        <w:jc w:val="both"/>
        <w:rPr>
          <w:rFonts w:ascii="Arial" w:hAnsi="Arial" w:cs="Arial"/>
          <w:sz w:val="20"/>
          <w:szCs w:val="20"/>
        </w:rPr>
      </w:pPr>
    </w:p>
    <w:p w14:paraId="537A0581"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1.2. Stambeni dio</w:t>
      </w:r>
    </w:p>
    <w:p w14:paraId="0B320088" w14:textId="77777777" w:rsidR="006D33CE" w:rsidRPr="001B7A65" w:rsidRDefault="006D33CE" w:rsidP="006D33CE">
      <w:pPr>
        <w:jc w:val="both"/>
        <w:rPr>
          <w:rFonts w:ascii="Arial" w:hAnsi="Arial" w:cs="Arial"/>
          <w:sz w:val="20"/>
          <w:szCs w:val="20"/>
        </w:rPr>
      </w:pPr>
    </w:p>
    <w:p w14:paraId="184B0CA5"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1.2.1. Prizemlje, lijeva soba – pokazna kuhinja……………………………………………………..46 m²</w:t>
      </w:r>
    </w:p>
    <w:p w14:paraId="1230C201"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Ovdje bi bila gotička kuhinja (funkcionalna), što znači da treba predvidjeti ložište (kamin</w:t>
      </w:r>
    </w:p>
    <w:p w14:paraId="738F4C58"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ili srednjovjekovnu peć) na kojoj bi se moglo kuhati (za to je potreban dimnjak).</w:t>
      </w:r>
    </w:p>
    <w:p w14:paraId="5B70BDB5" w14:textId="77777777" w:rsidR="006D33CE" w:rsidRPr="001B7A65" w:rsidRDefault="006D33CE" w:rsidP="006D33CE">
      <w:pPr>
        <w:jc w:val="both"/>
        <w:rPr>
          <w:rFonts w:ascii="Arial" w:hAnsi="Arial" w:cs="Arial"/>
          <w:sz w:val="20"/>
          <w:szCs w:val="20"/>
        </w:rPr>
      </w:pPr>
    </w:p>
    <w:p w14:paraId="0F2ABEC5"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Prizemlje, desna soba – kapela……………………………………………………………...…………33 m²</w:t>
      </w:r>
    </w:p>
    <w:p w14:paraId="75E54243"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U prizemlju se nalaze dvije boltane prostorije u koje se ulazi iz dvorišta (svaka ima</w:t>
      </w:r>
    </w:p>
    <w:p w14:paraId="772BF51B"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poseban ulaz). U prostorije na prvom katu se ulazi s vanjske strane dvorišta, dok se na</w:t>
      </w:r>
    </w:p>
    <w:p w14:paraId="6C66F4E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drugi kat i u potkrovlje ulazi unutarnjim stepenicama.</w:t>
      </w:r>
    </w:p>
    <w:p w14:paraId="44CD677B" w14:textId="77777777" w:rsidR="006D33CE" w:rsidRPr="001B7A65" w:rsidRDefault="006D33CE" w:rsidP="006D33CE">
      <w:pPr>
        <w:jc w:val="both"/>
        <w:rPr>
          <w:rFonts w:ascii="Arial" w:hAnsi="Arial" w:cs="Arial"/>
          <w:sz w:val="20"/>
          <w:szCs w:val="20"/>
        </w:rPr>
      </w:pPr>
    </w:p>
    <w:p w14:paraId="1707AA6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1.2.2. Prvi kat – izložbeni prostor………………………………………………………………………77 m²</w:t>
      </w:r>
    </w:p>
    <w:p w14:paraId="1C203D2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Prostor na prvom katu bi bio slobodan da se u njega smjeste povremene izložbe. U njega</w:t>
      </w:r>
    </w:p>
    <w:p w14:paraId="1BD5F86D"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se ulazi na prvom katu s vanjske strane dvorišta. U tom prostoru također trebaju biti</w:t>
      </w:r>
    </w:p>
    <w:p w14:paraId="7AA8347A"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predviđene (vjerojatno) drvene stepenice za 2. kat</w:t>
      </w:r>
    </w:p>
    <w:p w14:paraId="21F22615" w14:textId="77777777" w:rsidR="006D33CE" w:rsidRPr="001B7A65" w:rsidRDefault="006D33CE" w:rsidP="006D33CE">
      <w:pPr>
        <w:jc w:val="both"/>
        <w:rPr>
          <w:rFonts w:ascii="Arial" w:hAnsi="Arial" w:cs="Arial"/>
          <w:sz w:val="20"/>
          <w:szCs w:val="20"/>
        </w:rPr>
      </w:pPr>
    </w:p>
    <w:p w14:paraId="61ABAD8C"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1.2.3. Drugi kat – multifunkcionalni prostor / dvorana za prezentacije………………………....77 m²</w:t>
      </w:r>
    </w:p>
    <w:p w14:paraId="122DBD5D" w14:textId="77777777" w:rsidR="006D33CE" w:rsidRPr="001B7A65" w:rsidRDefault="006D33CE" w:rsidP="006D33CE">
      <w:pPr>
        <w:jc w:val="both"/>
        <w:rPr>
          <w:rFonts w:ascii="Arial" w:hAnsi="Arial" w:cs="Arial"/>
          <w:sz w:val="20"/>
          <w:szCs w:val="20"/>
        </w:rPr>
      </w:pPr>
    </w:p>
    <w:p w14:paraId="7FC642AB"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1.2.4. Potkrovlje – multifunkcionalni prostor / dvorana za manje skupove……………………77 m²</w:t>
      </w:r>
    </w:p>
    <w:p w14:paraId="73F88890" w14:textId="77777777" w:rsidR="006D33CE" w:rsidRPr="001B7A65" w:rsidRDefault="006D33CE" w:rsidP="006D33CE">
      <w:pPr>
        <w:jc w:val="both"/>
        <w:rPr>
          <w:rFonts w:ascii="Arial" w:hAnsi="Arial" w:cs="Arial"/>
          <w:sz w:val="20"/>
          <w:szCs w:val="20"/>
        </w:rPr>
      </w:pPr>
    </w:p>
    <w:p w14:paraId="209BF2A0"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UKUPNO PALAS……………………………………………………………………………..………….430 m²</w:t>
      </w:r>
    </w:p>
    <w:p w14:paraId="19B7B6C6" w14:textId="77777777" w:rsidR="006D33CE" w:rsidRPr="001B7A65" w:rsidRDefault="006D33CE" w:rsidP="006D33CE">
      <w:pPr>
        <w:jc w:val="both"/>
        <w:rPr>
          <w:rFonts w:ascii="Arial" w:hAnsi="Arial" w:cs="Arial"/>
          <w:sz w:val="20"/>
          <w:szCs w:val="20"/>
        </w:rPr>
      </w:pPr>
    </w:p>
    <w:p w14:paraId="491F1DF7" w14:textId="77777777" w:rsidR="006A3073" w:rsidRDefault="006A3073" w:rsidP="006D33CE">
      <w:pPr>
        <w:jc w:val="both"/>
        <w:rPr>
          <w:rFonts w:ascii="Arial" w:hAnsi="Arial" w:cs="Arial"/>
          <w:b/>
          <w:u w:val="single"/>
        </w:rPr>
      </w:pPr>
    </w:p>
    <w:p w14:paraId="37EB8AD2" w14:textId="54A49619" w:rsidR="006D33CE" w:rsidRPr="001B7A65" w:rsidRDefault="006D33CE" w:rsidP="006D33CE">
      <w:pPr>
        <w:jc w:val="both"/>
        <w:rPr>
          <w:rFonts w:ascii="Arial" w:hAnsi="Arial" w:cs="Arial"/>
          <w:b/>
          <w:u w:val="single"/>
        </w:rPr>
      </w:pPr>
      <w:r w:rsidRPr="001B7A65">
        <w:rPr>
          <w:rFonts w:ascii="Arial" w:hAnsi="Arial" w:cs="Arial"/>
          <w:b/>
          <w:u w:val="single"/>
        </w:rPr>
        <w:t>2. ULAZNE KULE</w:t>
      </w:r>
    </w:p>
    <w:p w14:paraId="6239594D" w14:textId="77777777" w:rsidR="006D33CE" w:rsidRPr="001B7A65" w:rsidRDefault="006D33CE" w:rsidP="006D33CE">
      <w:pPr>
        <w:jc w:val="both"/>
        <w:rPr>
          <w:rFonts w:ascii="Arial" w:hAnsi="Arial" w:cs="Arial"/>
          <w:sz w:val="20"/>
          <w:szCs w:val="20"/>
        </w:rPr>
      </w:pPr>
    </w:p>
    <w:p w14:paraId="4D23D5F5" w14:textId="77777777" w:rsidR="006D33CE" w:rsidRPr="001B7A65" w:rsidRDefault="006D33CE" w:rsidP="006D33CE">
      <w:pPr>
        <w:jc w:val="both"/>
        <w:rPr>
          <w:rFonts w:ascii="Arial" w:hAnsi="Arial" w:cs="Arial"/>
          <w:b/>
          <w:sz w:val="20"/>
          <w:szCs w:val="20"/>
        </w:rPr>
      </w:pPr>
      <w:r w:rsidRPr="001B7A65">
        <w:rPr>
          <w:rFonts w:ascii="Arial" w:hAnsi="Arial" w:cs="Arial"/>
          <w:b/>
          <w:sz w:val="20"/>
          <w:szCs w:val="20"/>
        </w:rPr>
        <w:t>2.1. VELIKA KULA</w:t>
      </w:r>
    </w:p>
    <w:p w14:paraId="72D402EC"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U kulu se ulazi preko drvenog mosta te se kroz kulu prolazi u vanjsko dvorište iz kojeg se drvenim stepenicama ulazi na prvi kat (s vanjske strane) a onda unutarnjim stepenicama na drugi kat i u potkrovlje.</w:t>
      </w:r>
    </w:p>
    <w:p w14:paraId="4A811FA7" w14:textId="77777777" w:rsidR="006D33CE" w:rsidRPr="001B7A65" w:rsidRDefault="006D33CE" w:rsidP="006D33CE">
      <w:pPr>
        <w:jc w:val="both"/>
        <w:rPr>
          <w:rFonts w:ascii="Arial" w:hAnsi="Arial" w:cs="Arial"/>
          <w:sz w:val="20"/>
          <w:szCs w:val="20"/>
        </w:rPr>
      </w:pPr>
    </w:p>
    <w:p w14:paraId="56A836B0"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2.1.1. Ulaz u kulu / drveni most………………………………………………………………………...30 m²</w:t>
      </w:r>
    </w:p>
    <w:p w14:paraId="0E46E2CB" w14:textId="77777777" w:rsidR="006D33CE" w:rsidRPr="001B7A65" w:rsidRDefault="006D33CE" w:rsidP="006D33CE">
      <w:pPr>
        <w:jc w:val="both"/>
        <w:rPr>
          <w:rFonts w:ascii="Arial" w:hAnsi="Arial" w:cs="Arial"/>
          <w:sz w:val="20"/>
          <w:szCs w:val="20"/>
        </w:rPr>
      </w:pPr>
    </w:p>
    <w:p w14:paraId="50774BF4"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2.1.2. Prizemlje, boltani ulaz – prostor za prodaju karata…………………………………………50 m²</w:t>
      </w:r>
    </w:p>
    <w:p w14:paraId="0BA9B10D"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Ulazna kula ima tunel (boltani prolaz) kroz koji se prolazi a u dijelu pokraj tunela nalazi se prostor za prodaju karata.</w:t>
      </w:r>
    </w:p>
    <w:p w14:paraId="07F9F84C" w14:textId="77777777" w:rsidR="006D33CE" w:rsidRPr="001B7A65" w:rsidRDefault="006D33CE" w:rsidP="006D33CE">
      <w:pPr>
        <w:jc w:val="both"/>
        <w:rPr>
          <w:rFonts w:ascii="Arial" w:hAnsi="Arial" w:cs="Arial"/>
          <w:sz w:val="20"/>
          <w:szCs w:val="20"/>
        </w:rPr>
      </w:pPr>
    </w:p>
    <w:p w14:paraId="1BB73468"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2.1.3. Prvi kat – stalni muzejski postav……………………………………………………………….50 m²</w:t>
      </w:r>
    </w:p>
    <w:p w14:paraId="5E62477B" w14:textId="77777777" w:rsidR="006D33CE" w:rsidRPr="001B7A65" w:rsidRDefault="006D33CE" w:rsidP="006D33CE">
      <w:pPr>
        <w:jc w:val="both"/>
        <w:rPr>
          <w:rFonts w:ascii="Arial" w:hAnsi="Arial" w:cs="Arial"/>
          <w:sz w:val="20"/>
          <w:szCs w:val="20"/>
        </w:rPr>
      </w:pPr>
    </w:p>
    <w:p w14:paraId="7B5D216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2.1.4. Drugi kat - stalni muzejski postav…………………………………………………………...…50 m²</w:t>
      </w:r>
    </w:p>
    <w:p w14:paraId="3ED6956D" w14:textId="77777777" w:rsidR="006D33CE" w:rsidRPr="001B7A65" w:rsidRDefault="006D33CE" w:rsidP="006D33CE">
      <w:pPr>
        <w:jc w:val="both"/>
        <w:rPr>
          <w:rFonts w:ascii="Arial" w:hAnsi="Arial" w:cs="Arial"/>
          <w:sz w:val="20"/>
          <w:szCs w:val="20"/>
        </w:rPr>
      </w:pPr>
    </w:p>
    <w:p w14:paraId="492F54EF"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2.1.5. Potkrovlje – izložbeni prostor / oružarnica…………………………………………………...67 m²</w:t>
      </w:r>
    </w:p>
    <w:p w14:paraId="37DA229A" w14:textId="77777777" w:rsidR="006D33CE" w:rsidRPr="001B7A65" w:rsidRDefault="006D33CE" w:rsidP="006D33CE">
      <w:pPr>
        <w:jc w:val="both"/>
        <w:rPr>
          <w:rFonts w:ascii="Arial" w:hAnsi="Arial" w:cs="Arial"/>
          <w:sz w:val="20"/>
          <w:szCs w:val="20"/>
        </w:rPr>
      </w:pPr>
    </w:p>
    <w:p w14:paraId="466E3640"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UKUPNO VELIKA KULA……………………………………………………………………………….247 m²</w:t>
      </w:r>
    </w:p>
    <w:p w14:paraId="0D2419F5" w14:textId="77777777" w:rsidR="006D33CE" w:rsidRPr="001B7A65" w:rsidRDefault="006D33CE" w:rsidP="006D33CE">
      <w:pPr>
        <w:jc w:val="both"/>
        <w:rPr>
          <w:rFonts w:ascii="Arial" w:hAnsi="Arial" w:cs="Arial"/>
          <w:sz w:val="20"/>
          <w:szCs w:val="20"/>
        </w:rPr>
      </w:pPr>
    </w:p>
    <w:p w14:paraId="3D048447" w14:textId="77777777" w:rsidR="006D33CE" w:rsidRPr="001B7A65" w:rsidRDefault="006D33CE" w:rsidP="006D33CE">
      <w:pPr>
        <w:jc w:val="both"/>
        <w:rPr>
          <w:rFonts w:ascii="Arial" w:hAnsi="Arial" w:cs="Arial"/>
          <w:b/>
          <w:sz w:val="20"/>
          <w:szCs w:val="20"/>
        </w:rPr>
      </w:pPr>
      <w:r w:rsidRPr="001B7A65">
        <w:rPr>
          <w:rFonts w:ascii="Arial" w:hAnsi="Arial" w:cs="Arial"/>
          <w:b/>
          <w:sz w:val="20"/>
          <w:szCs w:val="20"/>
        </w:rPr>
        <w:t>2.2. MALA KULA</w:t>
      </w:r>
    </w:p>
    <w:p w14:paraId="71535B13" w14:textId="77777777" w:rsidR="006D33CE" w:rsidRPr="001B7A65" w:rsidRDefault="006D33CE" w:rsidP="006D33CE">
      <w:pPr>
        <w:jc w:val="both"/>
        <w:rPr>
          <w:rFonts w:ascii="Arial" w:hAnsi="Arial" w:cs="Arial"/>
          <w:sz w:val="20"/>
          <w:szCs w:val="20"/>
        </w:rPr>
      </w:pPr>
    </w:p>
    <w:p w14:paraId="25D9EC74"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2.2.1. Podrum – tamnica…………………………………………………………………………………26 m²</w:t>
      </w:r>
    </w:p>
    <w:p w14:paraId="3450DE0E" w14:textId="77777777" w:rsidR="006D33CE" w:rsidRPr="001B7A65" w:rsidRDefault="006D33CE" w:rsidP="006D33CE">
      <w:pPr>
        <w:jc w:val="both"/>
        <w:rPr>
          <w:rFonts w:ascii="Arial" w:hAnsi="Arial" w:cs="Arial"/>
          <w:sz w:val="20"/>
          <w:szCs w:val="20"/>
        </w:rPr>
      </w:pPr>
    </w:p>
    <w:p w14:paraId="1D63969B"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2.2.2. Prizemlje – suvenirnica…………………………………………………………………………..28 m²</w:t>
      </w:r>
    </w:p>
    <w:p w14:paraId="109571C8" w14:textId="77777777" w:rsidR="006D33CE" w:rsidRPr="001B7A65" w:rsidRDefault="006D33CE" w:rsidP="006D33CE">
      <w:pPr>
        <w:jc w:val="both"/>
        <w:rPr>
          <w:rFonts w:ascii="Arial" w:hAnsi="Arial" w:cs="Arial"/>
          <w:sz w:val="20"/>
          <w:szCs w:val="20"/>
        </w:rPr>
      </w:pPr>
    </w:p>
    <w:p w14:paraId="503AC558"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2.2.3. Prvi kat – vinoteka……………………………………………………………………………...…28 m²</w:t>
      </w:r>
    </w:p>
    <w:p w14:paraId="79B1A9F1" w14:textId="77777777" w:rsidR="006D33CE" w:rsidRPr="001B7A65" w:rsidRDefault="006D33CE" w:rsidP="006D33CE">
      <w:pPr>
        <w:jc w:val="both"/>
        <w:rPr>
          <w:rFonts w:ascii="Arial" w:hAnsi="Arial" w:cs="Arial"/>
          <w:sz w:val="20"/>
          <w:szCs w:val="20"/>
        </w:rPr>
      </w:pPr>
    </w:p>
    <w:p w14:paraId="2FD16EC0"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2.2.4. Drugi kat – uredi muzejskog osoblja…………………………………………………………..28 m²</w:t>
      </w:r>
    </w:p>
    <w:p w14:paraId="10927A51" w14:textId="77777777" w:rsidR="006D33CE" w:rsidRPr="001B7A65" w:rsidRDefault="006D33CE" w:rsidP="006D33CE">
      <w:pPr>
        <w:jc w:val="both"/>
        <w:rPr>
          <w:rFonts w:ascii="Arial" w:hAnsi="Arial" w:cs="Arial"/>
          <w:sz w:val="20"/>
          <w:szCs w:val="20"/>
        </w:rPr>
      </w:pPr>
    </w:p>
    <w:p w14:paraId="5E6B429A"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2.2.5. Potkrovlje – prostorije za osoblje……………………………………………………………...35 m²</w:t>
      </w:r>
    </w:p>
    <w:p w14:paraId="53E6EB3B" w14:textId="77777777" w:rsidR="006D33CE" w:rsidRPr="001B7A65" w:rsidRDefault="006D33CE" w:rsidP="006D33CE">
      <w:pPr>
        <w:jc w:val="both"/>
        <w:rPr>
          <w:rFonts w:ascii="Arial" w:hAnsi="Arial" w:cs="Arial"/>
          <w:sz w:val="20"/>
          <w:szCs w:val="20"/>
        </w:rPr>
      </w:pPr>
    </w:p>
    <w:p w14:paraId="5CDB15BE"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UKUPNO MALA KULA………………………………………………………………………………….145 m²</w:t>
      </w:r>
    </w:p>
    <w:p w14:paraId="5BDDF5A9" w14:textId="77777777" w:rsidR="006D33CE" w:rsidRPr="001B7A65" w:rsidRDefault="006D33CE" w:rsidP="006D33CE">
      <w:pPr>
        <w:jc w:val="both"/>
        <w:rPr>
          <w:rFonts w:ascii="Arial" w:hAnsi="Arial" w:cs="Arial"/>
          <w:sz w:val="20"/>
          <w:szCs w:val="20"/>
        </w:rPr>
      </w:pPr>
    </w:p>
    <w:p w14:paraId="6D2633DA" w14:textId="77777777" w:rsidR="006D33CE" w:rsidRPr="001B7A65" w:rsidRDefault="006D33CE" w:rsidP="006D33CE">
      <w:pPr>
        <w:jc w:val="both"/>
        <w:rPr>
          <w:rFonts w:ascii="Arial" w:hAnsi="Arial" w:cs="Arial"/>
          <w:b/>
          <w:sz w:val="28"/>
          <w:szCs w:val="28"/>
          <w:u w:val="single"/>
        </w:rPr>
      </w:pPr>
      <w:r w:rsidRPr="001B7A65">
        <w:rPr>
          <w:rFonts w:ascii="Arial" w:hAnsi="Arial" w:cs="Arial"/>
          <w:b/>
          <w:sz w:val="28"/>
          <w:szCs w:val="28"/>
          <w:u w:val="single"/>
        </w:rPr>
        <w:t>3. DVORIŠTA</w:t>
      </w:r>
    </w:p>
    <w:p w14:paraId="6DA01BC4" w14:textId="77777777" w:rsidR="006D33CE" w:rsidRPr="001B7A65" w:rsidRDefault="006D33CE" w:rsidP="006D33CE">
      <w:pPr>
        <w:jc w:val="both"/>
        <w:rPr>
          <w:rFonts w:ascii="Arial" w:hAnsi="Arial" w:cs="Arial"/>
          <w:sz w:val="20"/>
          <w:szCs w:val="20"/>
        </w:rPr>
      </w:pPr>
    </w:p>
    <w:p w14:paraId="32562BDC"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3.1. Dvorište 1 / veliko dvorište……………………………………………………………………….300 m²</w:t>
      </w:r>
    </w:p>
    <w:p w14:paraId="2EDD61ED"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Veliko dvorište služi za ljetne koncerte i priredbe (kostimirana događanja oživljene povijesti i sl.).</w:t>
      </w:r>
    </w:p>
    <w:p w14:paraId="7E02941D" w14:textId="77777777" w:rsidR="006D33CE" w:rsidRPr="001B7A65" w:rsidRDefault="006D33CE" w:rsidP="006D33CE">
      <w:pPr>
        <w:jc w:val="both"/>
        <w:rPr>
          <w:rFonts w:ascii="Arial" w:hAnsi="Arial" w:cs="Arial"/>
          <w:sz w:val="20"/>
          <w:szCs w:val="20"/>
        </w:rPr>
      </w:pPr>
    </w:p>
    <w:p w14:paraId="43F926A1"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3.2. Dvorište 2 – manji sanitarni čvor…………………………………………………………………40 m²</w:t>
      </w:r>
    </w:p>
    <w:p w14:paraId="484BBF56"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Ovo je prostor prolaza kojim se kroz vrata dolazi na stražnju stranu grada a na tom dijelu se nalazila prostorija koja se može iskoristiti za manji broj toaleta (veliki sanitarni čvor se nalazi u podgrađu).</w:t>
      </w:r>
    </w:p>
    <w:p w14:paraId="1CF81FB6" w14:textId="77777777" w:rsidR="006D33CE" w:rsidRPr="001B7A65" w:rsidRDefault="006D33CE" w:rsidP="006D33CE">
      <w:pPr>
        <w:jc w:val="both"/>
        <w:rPr>
          <w:rFonts w:ascii="Arial" w:hAnsi="Arial" w:cs="Arial"/>
          <w:sz w:val="20"/>
          <w:szCs w:val="20"/>
        </w:rPr>
      </w:pPr>
    </w:p>
    <w:p w14:paraId="75E537F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3.3. Dvorište 3 / prolaz prema zapadnoj strani………………………………………………………94 m²</w:t>
      </w:r>
    </w:p>
    <w:p w14:paraId="75A02CE8"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Ovo je prostor prolaza između (dvorišta 2 i zapadne strane grada) koje može služiti za povijesne radionice.</w:t>
      </w:r>
    </w:p>
    <w:p w14:paraId="1CE7B300" w14:textId="77777777" w:rsidR="006D33CE" w:rsidRPr="001B7A65" w:rsidRDefault="006D33CE" w:rsidP="006D33CE">
      <w:pPr>
        <w:jc w:val="both"/>
        <w:rPr>
          <w:rFonts w:ascii="Arial" w:hAnsi="Arial" w:cs="Arial"/>
          <w:sz w:val="20"/>
          <w:szCs w:val="20"/>
        </w:rPr>
      </w:pPr>
    </w:p>
    <w:p w14:paraId="7FCABE1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3.4. Prolaz do kule 3……………………………………………………………………………………...50 m²</w:t>
      </w:r>
    </w:p>
    <w:p w14:paraId="1FEAA5C9" w14:textId="77777777" w:rsidR="006D33CE" w:rsidRPr="001B7A65" w:rsidRDefault="006D33CE" w:rsidP="006D33CE">
      <w:pPr>
        <w:jc w:val="both"/>
        <w:rPr>
          <w:rFonts w:ascii="Arial" w:hAnsi="Arial" w:cs="Arial"/>
          <w:sz w:val="20"/>
          <w:szCs w:val="20"/>
        </w:rPr>
      </w:pPr>
    </w:p>
    <w:p w14:paraId="07E6E391"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3.5. Kula 3 / jugozapadna kula - manje skladište ………………………………………………..…45 m²</w:t>
      </w:r>
    </w:p>
    <w:p w14:paraId="3FB4F975" w14:textId="77777777" w:rsidR="006D33CE" w:rsidRPr="001B7A65" w:rsidRDefault="006D33CE" w:rsidP="006D33CE">
      <w:pPr>
        <w:jc w:val="both"/>
        <w:rPr>
          <w:rFonts w:ascii="Arial" w:hAnsi="Arial" w:cs="Arial"/>
          <w:sz w:val="20"/>
          <w:szCs w:val="20"/>
        </w:rPr>
      </w:pPr>
    </w:p>
    <w:p w14:paraId="1CD2D7CC"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3.6. Predprostor palasa………………………………………………………………………………….94 m²</w:t>
      </w:r>
    </w:p>
    <w:p w14:paraId="5FAD5BDD"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Nalazi se na razini ulaza u palas iznad vanjskog dvorišta. Pred prostor služi kao šetnica i kao komunikacija prema palasu, odnosno ulaz na prvi kat ulazne kule.</w:t>
      </w:r>
    </w:p>
    <w:p w14:paraId="18AA1450" w14:textId="77777777" w:rsidR="006D33CE" w:rsidRPr="001B7A65" w:rsidRDefault="006D33CE" w:rsidP="006D33CE">
      <w:pPr>
        <w:jc w:val="both"/>
        <w:rPr>
          <w:rFonts w:ascii="Arial" w:hAnsi="Arial" w:cs="Arial"/>
          <w:sz w:val="20"/>
          <w:szCs w:val="20"/>
        </w:rPr>
      </w:pPr>
    </w:p>
    <w:p w14:paraId="4FDA1189"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DVORIŠTA UKUPNO……………………………………………………………………………………623 m²</w:t>
      </w:r>
    </w:p>
    <w:p w14:paraId="7BDF91C1" w14:textId="77777777" w:rsidR="006D33CE" w:rsidRPr="001B7A65" w:rsidRDefault="006D33CE" w:rsidP="006D33CE">
      <w:pPr>
        <w:jc w:val="both"/>
        <w:rPr>
          <w:rFonts w:ascii="Arial" w:hAnsi="Arial" w:cs="Arial"/>
          <w:sz w:val="20"/>
          <w:szCs w:val="20"/>
        </w:rPr>
      </w:pPr>
    </w:p>
    <w:p w14:paraId="6718A9E4" w14:textId="77777777" w:rsidR="006A3073" w:rsidRDefault="006A3073" w:rsidP="006D33CE">
      <w:pPr>
        <w:jc w:val="both"/>
        <w:rPr>
          <w:rFonts w:ascii="Arial" w:hAnsi="Arial" w:cs="Arial"/>
          <w:b/>
          <w:sz w:val="28"/>
          <w:szCs w:val="28"/>
          <w:u w:val="single"/>
        </w:rPr>
      </w:pPr>
    </w:p>
    <w:p w14:paraId="377E0E0E" w14:textId="77777777" w:rsidR="006A3073" w:rsidRDefault="006A3073" w:rsidP="006D33CE">
      <w:pPr>
        <w:jc w:val="both"/>
        <w:rPr>
          <w:rFonts w:ascii="Arial" w:hAnsi="Arial" w:cs="Arial"/>
          <w:b/>
          <w:sz w:val="28"/>
          <w:szCs w:val="28"/>
          <w:u w:val="single"/>
        </w:rPr>
      </w:pPr>
    </w:p>
    <w:p w14:paraId="3CB693D0" w14:textId="77777777" w:rsidR="006A3073" w:rsidRDefault="006A3073" w:rsidP="006D33CE">
      <w:pPr>
        <w:jc w:val="both"/>
        <w:rPr>
          <w:rFonts w:ascii="Arial" w:hAnsi="Arial" w:cs="Arial"/>
          <w:b/>
          <w:sz w:val="28"/>
          <w:szCs w:val="28"/>
          <w:u w:val="single"/>
        </w:rPr>
      </w:pPr>
    </w:p>
    <w:p w14:paraId="4AE782E9" w14:textId="79EE0EB1" w:rsidR="006D33CE" w:rsidRPr="001B7A65" w:rsidRDefault="006D33CE" w:rsidP="006D33CE">
      <w:pPr>
        <w:jc w:val="both"/>
        <w:rPr>
          <w:rFonts w:ascii="Arial" w:hAnsi="Arial" w:cs="Arial"/>
          <w:b/>
          <w:sz w:val="28"/>
          <w:szCs w:val="28"/>
          <w:u w:val="single"/>
        </w:rPr>
      </w:pPr>
      <w:r w:rsidRPr="001B7A65">
        <w:rPr>
          <w:rFonts w:ascii="Arial" w:hAnsi="Arial" w:cs="Arial"/>
          <w:b/>
          <w:sz w:val="28"/>
          <w:szCs w:val="28"/>
          <w:u w:val="single"/>
        </w:rPr>
        <w:t>4. ZAPADNA STRANA</w:t>
      </w:r>
    </w:p>
    <w:p w14:paraId="2E9610C4" w14:textId="77777777" w:rsidR="006D33CE" w:rsidRPr="001B7A65" w:rsidRDefault="006D33CE" w:rsidP="006D33CE">
      <w:pPr>
        <w:jc w:val="both"/>
        <w:rPr>
          <w:rFonts w:ascii="Arial" w:hAnsi="Arial" w:cs="Arial"/>
          <w:sz w:val="20"/>
          <w:szCs w:val="20"/>
        </w:rPr>
      </w:pPr>
    </w:p>
    <w:p w14:paraId="4E0E0D2A"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Ovdje ide samo konzervacija zidova , odnosno ostaje konzervirana ruševina, drvene stepenice su za sada samo mogućnost jer nisu poznati svi parametri.</w:t>
      </w:r>
    </w:p>
    <w:p w14:paraId="0C1BD58F" w14:textId="77777777" w:rsidR="006D33CE" w:rsidRPr="001B7A65" w:rsidRDefault="006D33CE" w:rsidP="006D33CE">
      <w:pPr>
        <w:jc w:val="both"/>
        <w:rPr>
          <w:rFonts w:ascii="Arial" w:hAnsi="Arial" w:cs="Arial"/>
          <w:sz w:val="20"/>
          <w:szCs w:val="20"/>
        </w:rPr>
      </w:pPr>
    </w:p>
    <w:p w14:paraId="22DC8580"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4.1. Gornji plato (drvene nadstrešnice iznad bojnih naprava)</w:t>
      </w:r>
    </w:p>
    <w:p w14:paraId="00FA3BF9" w14:textId="77777777" w:rsidR="006D33CE" w:rsidRPr="001B7A65" w:rsidRDefault="006D33CE" w:rsidP="006D33CE">
      <w:pPr>
        <w:jc w:val="both"/>
        <w:rPr>
          <w:rFonts w:ascii="Arial" w:hAnsi="Arial" w:cs="Arial"/>
          <w:sz w:val="20"/>
          <w:szCs w:val="20"/>
        </w:rPr>
      </w:pPr>
    </w:p>
    <w:p w14:paraId="1ADB62FA"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4.2. Donji plato (moguće prolaz i drvene stepenice prema podgrađu)</w:t>
      </w:r>
    </w:p>
    <w:p w14:paraId="6D70C80B" w14:textId="77777777" w:rsidR="006D33CE" w:rsidRPr="001B7A65" w:rsidRDefault="006D33CE" w:rsidP="006D33CE">
      <w:pPr>
        <w:jc w:val="both"/>
        <w:rPr>
          <w:rFonts w:ascii="Arial" w:hAnsi="Arial" w:cs="Arial"/>
          <w:sz w:val="20"/>
          <w:szCs w:val="20"/>
        </w:rPr>
      </w:pPr>
    </w:p>
    <w:p w14:paraId="1AB72E52" w14:textId="77777777" w:rsidR="006D33CE" w:rsidRPr="001B7A65" w:rsidRDefault="006D33CE" w:rsidP="006D33CE">
      <w:pPr>
        <w:jc w:val="both"/>
        <w:rPr>
          <w:rFonts w:ascii="Arial" w:hAnsi="Arial" w:cs="Arial"/>
          <w:b/>
          <w:sz w:val="28"/>
          <w:szCs w:val="28"/>
          <w:u w:val="single"/>
        </w:rPr>
      </w:pPr>
      <w:r w:rsidRPr="001B7A65">
        <w:rPr>
          <w:rFonts w:ascii="Arial" w:hAnsi="Arial" w:cs="Arial"/>
          <w:b/>
          <w:sz w:val="28"/>
          <w:szCs w:val="28"/>
          <w:u w:val="single"/>
        </w:rPr>
        <w:t>5. PODGRAĐE</w:t>
      </w:r>
    </w:p>
    <w:p w14:paraId="0078B345" w14:textId="77777777" w:rsidR="006D33CE" w:rsidRPr="001B7A65" w:rsidRDefault="006D33CE" w:rsidP="006D33CE">
      <w:pPr>
        <w:jc w:val="both"/>
        <w:rPr>
          <w:rFonts w:ascii="Arial" w:hAnsi="Arial" w:cs="Arial"/>
          <w:sz w:val="20"/>
          <w:szCs w:val="20"/>
        </w:rPr>
      </w:pPr>
    </w:p>
    <w:p w14:paraId="31820960"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5.1. Krčma…………………………………………………………………………………...……………200 m²</w:t>
      </w:r>
    </w:p>
    <w:p w14:paraId="64AE8144"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Prizemna zgrada koja se nalazi ispod prilaznog puta, ima podrum a ispod podruma se može smjestiti jama za otpadne vode. U razini prizemlja je i terasa.</w:t>
      </w:r>
    </w:p>
    <w:p w14:paraId="15A1E76F" w14:textId="77777777" w:rsidR="006D33CE" w:rsidRPr="001B7A65" w:rsidRDefault="006D33CE" w:rsidP="006D33CE">
      <w:pPr>
        <w:jc w:val="both"/>
        <w:rPr>
          <w:rFonts w:ascii="Arial" w:hAnsi="Arial" w:cs="Arial"/>
          <w:sz w:val="20"/>
          <w:szCs w:val="20"/>
        </w:rPr>
      </w:pPr>
    </w:p>
    <w:p w14:paraId="7F38415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5.2. Radionice (po radionici cca 30 m)………………………….…………….…………….……….100 m²</w:t>
      </w:r>
    </w:p>
    <w:p w14:paraId="2C2EE93E"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U prostor podgrađa treba smjestiti i 2-3 radionice (lončar, kovač i sl).</w:t>
      </w:r>
    </w:p>
    <w:p w14:paraId="1EB6AC25" w14:textId="77777777" w:rsidR="006D33CE" w:rsidRPr="001B7A65" w:rsidRDefault="006D33CE" w:rsidP="006D33CE">
      <w:pPr>
        <w:jc w:val="both"/>
        <w:rPr>
          <w:rFonts w:ascii="Arial" w:hAnsi="Arial" w:cs="Arial"/>
          <w:sz w:val="20"/>
          <w:szCs w:val="20"/>
        </w:rPr>
      </w:pPr>
    </w:p>
    <w:p w14:paraId="60F6B8E4"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5.3. Multifunkcionalni-edukativni prostor………………………………..…………..……………….50 m²</w:t>
      </w:r>
    </w:p>
    <w:p w14:paraId="741FFE88"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Ovdje bi bile edukativne radionice za posjetitelje u kojima bi posjetitelji sudjelovali u izradi predmeta, a ne bili samo promatrači.</w:t>
      </w:r>
    </w:p>
    <w:p w14:paraId="0A74A357" w14:textId="77777777" w:rsidR="006D33CE" w:rsidRPr="001B7A65" w:rsidRDefault="006D33CE" w:rsidP="006D33CE">
      <w:pPr>
        <w:jc w:val="both"/>
        <w:rPr>
          <w:rFonts w:ascii="Arial" w:hAnsi="Arial" w:cs="Arial"/>
          <w:sz w:val="20"/>
          <w:szCs w:val="20"/>
        </w:rPr>
      </w:pPr>
    </w:p>
    <w:p w14:paraId="37AB04DE"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5.4. Sanitarni čvor…………………………………………………………………….……...……………80 m²</w:t>
      </w:r>
    </w:p>
    <w:p w14:paraId="36E67E55"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Ovdje bi se nalazio veliki sanitarni čvor (muški, ženski, za invalide, presvlačenje beba, spremište).</w:t>
      </w:r>
    </w:p>
    <w:p w14:paraId="438959DF" w14:textId="77777777" w:rsidR="006D33CE" w:rsidRPr="001B7A65" w:rsidRDefault="006D33CE" w:rsidP="006D33CE">
      <w:pPr>
        <w:jc w:val="both"/>
        <w:rPr>
          <w:rFonts w:ascii="Arial" w:hAnsi="Arial" w:cs="Arial"/>
          <w:sz w:val="20"/>
          <w:szCs w:val="20"/>
        </w:rPr>
      </w:pPr>
    </w:p>
    <w:p w14:paraId="0749956F"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5.5. Spremište …………………………………………………………………………………...……..….50 m²</w:t>
      </w:r>
    </w:p>
    <w:p w14:paraId="2CF67980"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Spremište je nužno za odlaganje alata te predmeta za funkcioniranje cijelog grada.</w:t>
      </w:r>
    </w:p>
    <w:p w14:paraId="069FE37E" w14:textId="77777777" w:rsidR="006D33CE" w:rsidRPr="001B7A65" w:rsidRDefault="006D33CE" w:rsidP="006D33CE">
      <w:pPr>
        <w:jc w:val="both"/>
        <w:rPr>
          <w:rFonts w:ascii="Arial" w:hAnsi="Arial" w:cs="Arial"/>
          <w:sz w:val="20"/>
          <w:szCs w:val="20"/>
        </w:rPr>
      </w:pPr>
    </w:p>
    <w:p w14:paraId="3EE710E5"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PODGRAĐE UKUPNO……………………………………………………………………………….….480 m²</w:t>
      </w:r>
    </w:p>
    <w:p w14:paraId="417FFCE7" w14:textId="77777777" w:rsidR="006D33CE" w:rsidRPr="001B7A65" w:rsidRDefault="006D33CE" w:rsidP="006D33CE">
      <w:pPr>
        <w:jc w:val="both"/>
        <w:rPr>
          <w:rFonts w:ascii="Arial" w:hAnsi="Arial" w:cs="Arial"/>
          <w:sz w:val="20"/>
          <w:szCs w:val="20"/>
        </w:rPr>
      </w:pPr>
    </w:p>
    <w:p w14:paraId="66161058" w14:textId="77777777" w:rsidR="006D33CE" w:rsidRDefault="006D33CE" w:rsidP="006D33CE">
      <w:pPr>
        <w:jc w:val="both"/>
        <w:rPr>
          <w:rFonts w:ascii="Arial" w:hAnsi="Arial" w:cs="Arial"/>
          <w:sz w:val="20"/>
          <w:szCs w:val="20"/>
        </w:rPr>
      </w:pPr>
    </w:p>
    <w:p w14:paraId="777DE56B" w14:textId="77777777" w:rsidR="006D33CE" w:rsidRDefault="006D33CE" w:rsidP="006D33CE">
      <w:pPr>
        <w:jc w:val="both"/>
        <w:rPr>
          <w:rFonts w:ascii="Arial" w:hAnsi="Arial" w:cs="Arial"/>
          <w:sz w:val="20"/>
          <w:szCs w:val="20"/>
        </w:rPr>
      </w:pPr>
    </w:p>
    <w:p w14:paraId="33D737D4" w14:textId="77777777" w:rsidR="006D33CE" w:rsidRDefault="006D33CE" w:rsidP="006D33CE">
      <w:pPr>
        <w:jc w:val="both"/>
        <w:rPr>
          <w:rFonts w:ascii="Arial" w:hAnsi="Arial" w:cs="Arial"/>
          <w:sz w:val="20"/>
          <w:szCs w:val="20"/>
        </w:rPr>
      </w:pPr>
    </w:p>
    <w:p w14:paraId="62858087" w14:textId="77777777" w:rsidR="006D33CE" w:rsidRPr="001B7A65" w:rsidRDefault="006D33CE" w:rsidP="006D33CE">
      <w:pPr>
        <w:jc w:val="both"/>
        <w:rPr>
          <w:rFonts w:ascii="Arial" w:hAnsi="Arial" w:cs="Arial"/>
          <w:b/>
          <w:sz w:val="20"/>
          <w:szCs w:val="20"/>
        </w:rPr>
      </w:pPr>
      <w:r w:rsidRPr="001B7A65">
        <w:rPr>
          <w:rFonts w:ascii="Arial" w:hAnsi="Arial" w:cs="Arial"/>
          <w:b/>
          <w:sz w:val="20"/>
          <w:szCs w:val="20"/>
        </w:rPr>
        <w:t xml:space="preserve">Napomena: </w:t>
      </w:r>
    </w:p>
    <w:p w14:paraId="36A0A3F2" w14:textId="77777777" w:rsidR="006D33CE" w:rsidRPr="001B7A65" w:rsidRDefault="006D33CE" w:rsidP="006D33CE">
      <w:pPr>
        <w:jc w:val="both"/>
        <w:rPr>
          <w:rFonts w:ascii="Arial" w:hAnsi="Arial" w:cs="Arial"/>
          <w:sz w:val="20"/>
          <w:szCs w:val="20"/>
        </w:rPr>
      </w:pPr>
      <w:r w:rsidRPr="001B7A65">
        <w:rPr>
          <w:rFonts w:ascii="Arial" w:hAnsi="Arial" w:cs="Arial"/>
          <w:sz w:val="20"/>
          <w:szCs w:val="20"/>
        </w:rPr>
        <w:t>Napominjemo da su naprijed navedenu specifikaciju uključeni svi prostori i sadržaji koji pripadaju fazi A obnove Zelingrada (odnosno fazi izrade dokumentacije). Površine palasa i kula su izražene u bruto iznosima.</w:t>
      </w:r>
    </w:p>
    <w:p w14:paraId="559B8940" w14:textId="77777777" w:rsidR="006D33CE" w:rsidRDefault="006D33CE" w:rsidP="00414362">
      <w:pPr>
        <w:pStyle w:val="Heading2"/>
        <w:ind w:left="0"/>
      </w:pPr>
    </w:p>
    <w:p w14:paraId="0B7CE84C" w14:textId="77777777" w:rsidR="006D33CE" w:rsidRDefault="006D33CE" w:rsidP="00414362">
      <w:pPr>
        <w:pStyle w:val="Heading2"/>
        <w:ind w:left="0"/>
      </w:pPr>
    </w:p>
    <w:p w14:paraId="58589A66" w14:textId="77777777" w:rsidR="006D33CE" w:rsidRDefault="006D33CE" w:rsidP="00414362">
      <w:pPr>
        <w:pStyle w:val="Heading2"/>
        <w:ind w:left="0"/>
      </w:pPr>
    </w:p>
    <w:p w14:paraId="50CFEEAE" w14:textId="77777777" w:rsidR="006D33CE" w:rsidRDefault="006D33CE" w:rsidP="00414362">
      <w:pPr>
        <w:pStyle w:val="Heading2"/>
        <w:ind w:left="0"/>
      </w:pPr>
    </w:p>
    <w:p w14:paraId="46C621FD" w14:textId="77777777" w:rsidR="006D33CE" w:rsidRDefault="006D33CE" w:rsidP="00414362">
      <w:pPr>
        <w:pStyle w:val="Heading2"/>
        <w:ind w:left="0"/>
      </w:pPr>
    </w:p>
    <w:p w14:paraId="7F285882" w14:textId="77777777" w:rsidR="006D33CE" w:rsidRDefault="006D33CE" w:rsidP="00414362">
      <w:pPr>
        <w:pStyle w:val="Heading2"/>
        <w:ind w:left="0"/>
      </w:pPr>
    </w:p>
    <w:p w14:paraId="119FDFD1" w14:textId="77777777" w:rsidR="006D33CE" w:rsidRDefault="006D33CE" w:rsidP="00414362">
      <w:pPr>
        <w:pStyle w:val="Heading2"/>
        <w:ind w:left="0"/>
      </w:pPr>
    </w:p>
    <w:p w14:paraId="403DDD65" w14:textId="77777777" w:rsidR="006D33CE" w:rsidRDefault="006D33CE" w:rsidP="00414362">
      <w:pPr>
        <w:pStyle w:val="Heading2"/>
        <w:ind w:left="0"/>
      </w:pPr>
    </w:p>
    <w:p w14:paraId="1A97ADC8" w14:textId="77777777" w:rsidR="006D33CE" w:rsidRDefault="006D33CE" w:rsidP="00414362">
      <w:pPr>
        <w:pStyle w:val="Heading2"/>
        <w:ind w:left="0"/>
      </w:pPr>
    </w:p>
    <w:p w14:paraId="3E2C580D" w14:textId="77777777" w:rsidR="006D33CE" w:rsidRDefault="006D33CE" w:rsidP="00414362">
      <w:pPr>
        <w:pStyle w:val="Heading2"/>
        <w:ind w:left="0"/>
      </w:pPr>
    </w:p>
    <w:p w14:paraId="54CD99ED" w14:textId="77777777" w:rsidR="006D33CE" w:rsidRDefault="006D33CE" w:rsidP="00414362">
      <w:pPr>
        <w:pStyle w:val="Heading2"/>
        <w:ind w:left="0"/>
      </w:pPr>
    </w:p>
    <w:p w14:paraId="32F23055" w14:textId="77777777" w:rsidR="006D33CE" w:rsidRDefault="006D33CE" w:rsidP="00414362">
      <w:pPr>
        <w:pStyle w:val="Heading2"/>
        <w:ind w:left="0"/>
      </w:pPr>
    </w:p>
    <w:p w14:paraId="5956004C" w14:textId="77777777" w:rsidR="006D33CE" w:rsidRDefault="006D33CE" w:rsidP="00414362">
      <w:pPr>
        <w:pStyle w:val="Heading2"/>
        <w:ind w:left="0"/>
      </w:pPr>
    </w:p>
    <w:p w14:paraId="2E97356A" w14:textId="77777777" w:rsidR="006D33CE" w:rsidRDefault="006D33CE" w:rsidP="00414362">
      <w:pPr>
        <w:pStyle w:val="Heading2"/>
        <w:ind w:left="0"/>
      </w:pPr>
    </w:p>
    <w:p w14:paraId="7B09C877" w14:textId="77777777" w:rsidR="006D33CE" w:rsidRDefault="006D33CE" w:rsidP="00414362">
      <w:pPr>
        <w:pStyle w:val="Heading2"/>
        <w:ind w:left="0"/>
      </w:pPr>
    </w:p>
    <w:p w14:paraId="13AF63CD" w14:textId="77777777" w:rsidR="006D33CE" w:rsidRDefault="006D33CE" w:rsidP="00414362">
      <w:pPr>
        <w:pStyle w:val="Heading2"/>
        <w:ind w:left="0"/>
      </w:pPr>
    </w:p>
    <w:p w14:paraId="383D861E" w14:textId="77777777" w:rsidR="006D33CE" w:rsidRDefault="006D33CE" w:rsidP="00414362">
      <w:pPr>
        <w:pStyle w:val="Heading2"/>
        <w:ind w:left="0"/>
      </w:pPr>
    </w:p>
    <w:p w14:paraId="0E66D901" w14:textId="77777777" w:rsidR="006D33CE" w:rsidRDefault="006D33CE" w:rsidP="00414362">
      <w:pPr>
        <w:pStyle w:val="Heading2"/>
        <w:ind w:left="0"/>
      </w:pPr>
    </w:p>
    <w:p w14:paraId="7BA158A9" w14:textId="77777777" w:rsidR="006D33CE" w:rsidRDefault="006D33CE" w:rsidP="00414362">
      <w:pPr>
        <w:pStyle w:val="Heading2"/>
        <w:ind w:left="0"/>
      </w:pPr>
    </w:p>
    <w:p w14:paraId="007DD8F5" w14:textId="77777777" w:rsidR="006D33CE" w:rsidRDefault="006D33CE" w:rsidP="00414362">
      <w:pPr>
        <w:pStyle w:val="Heading2"/>
        <w:ind w:left="0"/>
      </w:pPr>
    </w:p>
    <w:p w14:paraId="4606EE12" w14:textId="77777777" w:rsidR="006A3073" w:rsidRDefault="006A3073" w:rsidP="00414362">
      <w:pPr>
        <w:pStyle w:val="Heading2"/>
        <w:ind w:left="0"/>
      </w:pPr>
    </w:p>
    <w:p w14:paraId="54E0D30A" w14:textId="6C5F2A06" w:rsidR="00414362" w:rsidRPr="0064624D" w:rsidRDefault="00A23275" w:rsidP="00414362">
      <w:pPr>
        <w:pStyle w:val="Heading2"/>
        <w:ind w:left="0"/>
      </w:pPr>
      <w:r>
        <w:t>PRILOG V</w:t>
      </w:r>
      <w:r w:rsidR="00B15454">
        <w:t>I</w:t>
      </w:r>
      <w:r>
        <w:t xml:space="preserve"> </w:t>
      </w:r>
      <w:r w:rsidR="00414362" w:rsidRPr="0064624D">
        <w:t>–  PREDLOŽAK UGOVORA</w:t>
      </w:r>
    </w:p>
    <w:p w14:paraId="38C18889" w14:textId="77777777" w:rsidR="00414362" w:rsidRPr="0064624D" w:rsidRDefault="00414362" w:rsidP="00414362">
      <w:pPr>
        <w:pStyle w:val="Heading2"/>
        <w:ind w:left="0"/>
      </w:pPr>
    </w:p>
    <w:p w14:paraId="739FB06E" w14:textId="77777777" w:rsidR="00414362" w:rsidRPr="0064624D" w:rsidRDefault="00414362" w:rsidP="00414362">
      <w:pPr>
        <w:pStyle w:val="Heading2"/>
        <w:ind w:left="0"/>
      </w:pPr>
    </w:p>
    <w:p w14:paraId="6ABD2DE2" w14:textId="24FE97B0"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b/>
          <w:sz w:val="20"/>
          <w:szCs w:val="20"/>
        </w:rPr>
        <w:t xml:space="preserve">Muzej Sveti Ivan Zelina, </w:t>
      </w:r>
      <w:r w:rsidRPr="0064624D">
        <w:rPr>
          <w:rFonts w:ascii="Arial" w:hAnsi="Arial" w:cs="Arial"/>
          <w:sz w:val="20"/>
          <w:szCs w:val="20"/>
        </w:rPr>
        <w:t>Trg Ante Starčevića 13, 10380 Sveti Ivan Zelina,</w:t>
      </w:r>
    </w:p>
    <w:p w14:paraId="76962A30" w14:textId="560DF561"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OIB:43513123408, koji zastupa Mladen Houška, dipl. iur, ravnatelj</w:t>
      </w:r>
    </w:p>
    <w:p w14:paraId="708B7E26" w14:textId="77777777" w:rsidR="00414362" w:rsidRPr="0064624D" w:rsidRDefault="00414362" w:rsidP="00414362">
      <w:pPr>
        <w:autoSpaceDE w:val="0"/>
        <w:autoSpaceDN w:val="0"/>
        <w:adjustRightInd w:val="0"/>
        <w:jc w:val="both"/>
        <w:rPr>
          <w:rFonts w:ascii="Arial" w:hAnsi="Arial" w:cs="Arial"/>
          <w:sz w:val="20"/>
          <w:szCs w:val="20"/>
        </w:rPr>
      </w:pPr>
    </w:p>
    <w:p w14:paraId="02C01DA7"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i</w:t>
      </w:r>
    </w:p>
    <w:p w14:paraId="327377EF" w14:textId="77777777" w:rsidR="00414362" w:rsidRPr="0064624D" w:rsidRDefault="00414362" w:rsidP="00414362">
      <w:pPr>
        <w:autoSpaceDE w:val="0"/>
        <w:autoSpaceDN w:val="0"/>
        <w:adjustRightInd w:val="0"/>
        <w:jc w:val="both"/>
        <w:rPr>
          <w:rFonts w:ascii="Arial" w:hAnsi="Arial" w:cs="Arial"/>
          <w:b/>
          <w:bCs/>
          <w:sz w:val="20"/>
          <w:szCs w:val="20"/>
        </w:rPr>
      </w:pPr>
    </w:p>
    <w:p w14:paraId="34ADDC94" w14:textId="3848ACAB"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b/>
          <w:bCs/>
          <w:sz w:val="20"/>
          <w:szCs w:val="20"/>
        </w:rPr>
        <w:t>PONUDITELJ / IZVRŠITELJ</w:t>
      </w:r>
    </w:p>
    <w:p w14:paraId="0CF3F508" w14:textId="77777777" w:rsidR="00414362" w:rsidRPr="0064624D" w:rsidRDefault="00414362" w:rsidP="00414362">
      <w:pPr>
        <w:autoSpaceDE w:val="0"/>
        <w:autoSpaceDN w:val="0"/>
        <w:adjustRightInd w:val="0"/>
        <w:jc w:val="both"/>
        <w:rPr>
          <w:rFonts w:ascii="Arial" w:hAnsi="Arial" w:cs="Arial"/>
          <w:sz w:val="20"/>
          <w:szCs w:val="20"/>
        </w:rPr>
      </w:pPr>
    </w:p>
    <w:p w14:paraId="060BF087" w14:textId="77777777" w:rsidR="00414362" w:rsidRPr="0064624D" w:rsidRDefault="00414362" w:rsidP="00414362">
      <w:pPr>
        <w:autoSpaceDE w:val="0"/>
        <w:autoSpaceDN w:val="0"/>
        <w:adjustRightInd w:val="0"/>
        <w:jc w:val="center"/>
        <w:rPr>
          <w:rFonts w:ascii="Arial" w:hAnsi="Arial" w:cs="Arial"/>
          <w:b/>
          <w:bCs/>
        </w:rPr>
      </w:pPr>
      <w:r w:rsidRPr="0064624D">
        <w:rPr>
          <w:rFonts w:ascii="Arial" w:hAnsi="Arial" w:cs="Arial"/>
          <w:b/>
          <w:bCs/>
        </w:rPr>
        <w:t xml:space="preserve">UGOVOR O IZRADI PROJEKTNE DOKUMENTACIJE </w:t>
      </w:r>
    </w:p>
    <w:p w14:paraId="78AD097A" w14:textId="577DAEF2" w:rsidR="00414362" w:rsidRPr="0064624D" w:rsidRDefault="00414362" w:rsidP="00414362">
      <w:pPr>
        <w:autoSpaceDE w:val="0"/>
        <w:autoSpaceDN w:val="0"/>
        <w:adjustRightInd w:val="0"/>
        <w:jc w:val="center"/>
        <w:rPr>
          <w:rFonts w:ascii="Arial" w:hAnsi="Arial" w:cs="Arial"/>
          <w:b/>
          <w:bCs/>
        </w:rPr>
      </w:pPr>
      <w:r w:rsidRPr="0064624D">
        <w:rPr>
          <w:rFonts w:ascii="Arial" w:hAnsi="Arial" w:cs="Arial"/>
          <w:b/>
          <w:bCs/>
        </w:rPr>
        <w:t>ZA REKONSTRUKCIJU I DOGRADNJU ”ZELINGRADA”</w:t>
      </w:r>
    </w:p>
    <w:p w14:paraId="21518941" w14:textId="174158F2" w:rsidR="00414362" w:rsidRPr="0064624D" w:rsidRDefault="00414362" w:rsidP="00414362">
      <w:pPr>
        <w:autoSpaceDE w:val="0"/>
        <w:autoSpaceDN w:val="0"/>
        <w:adjustRightInd w:val="0"/>
        <w:jc w:val="center"/>
        <w:rPr>
          <w:rFonts w:ascii="Arial" w:hAnsi="Arial" w:cs="Arial"/>
          <w:bCs/>
        </w:rPr>
      </w:pPr>
      <w:r w:rsidRPr="0064624D">
        <w:rPr>
          <w:rFonts w:ascii="Arial" w:hAnsi="Arial" w:cs="Arial"/>
          <w:bCs/>
        </w:rPr>
        <w:t xml:space="preserve">Ur.broj </w:t>
      </w:r>
    </w:p>
    <w:p w14:paraId="500B46DF" w14:textId="77777777" w:rsidR="00414362" w:rsidRPr="0064624D" w:rsidRDefault="00414362" w:rsidP="00414362">
      <w:pPr>
        <w:autoSpaceDE w:val="0"/>
        <w:autoSpaceDN w:val="0"/>
        <w:adjustRightInd w:val="0"/>
        <w:jc w:val="center"/>
        <w:rPr>
          <w:rFonts w:ascii="Arial" w:hAnsi="Arial" w:cs="Arial"/>
          <w:b/>
          <w:bCs/>
        </w:rPr>
      </w:pPr>
    </w:p>
    <w:p w14:paraId="5BAAC50F" w14:textId="77777777" w:rsidR="00414362" w:rsidRPr="0064624D" w:rsidRDefault="00414362" w:rsidP="00414362">
      <w:pPr>
        <w:autoSpaceDE w:val="0"/>
        <w:autoSpaceDN w:val="0"/>
        <w:adjustRightInd w:val="0"/>
        <w:rPr>
          <w:rFonts w:ascii="Arial" w:hAnsi="Arial" w:cs="Arial"/>
          <w:b/>
          <w:sz w:val="20"/>
          <w:szCs w:val="20"/>
        </w:rPr>
      </w:pPr>
      <w:r w:rsidRPr="0064624D">
        <w:rPr>
          <w:rFonts w:ascii="Arial" w:hAnsi="Arial" w:cs="Arial"/>
          <w:b/>
          <w:sz w:val="20"/>
          <w:szCs w:val="20"/>
        </w:rPr>
        <w:t>PREDMET UGOVORA</w:t>
      </w:r>
    </w:p>
    <w:p w14:paraId="4156A771" w14:textId="77777777" w:rsidR="00414362" w:rsidRPr="0064624D" w:rsidRDefault="00414362" w:rsidP="00414362">
      <w:pPr>
        <w:autoSpaceDE w:val="0"/>
        <w:autoSpaceDN w:val="0"/>
        <w:adjustRightInd w:val="0"/>
        <w:jc w:val="center"/>
        <w:rPr>
          <w:rFonts w:ascii="Arial" w:hAnsi="Arial" w:cs="Arial"/>
          <w:b/>
          <w:sz w:val="20"/>
          <w:szCs w:val="20"/>
        </w:rPr>
      </w:pPr>
      <w:r w:rsidRPr="0064624D">
        <w:rPr>
          <w:rFonts w:ascii="Arial" w:hAnsi="Arial" w:cs="Arial"/>
          <w:b/>
          <w:sz w:val="20"/>
          <w:szCs w:val="20"/>
        </w:rPr>
        <w:t>Članak 1.</w:t>
      </w:r>
    </w:p>
    <w:p w14:paraId="260963B8" w14:textId="77777777" w:rsidR="00CC5753" w:rsidRPr="0064624D" w:rsidRDefault="00CC5753" w:rsidP="00414362">
      <w:pPr>
        <w:autoSpaceDE w:val="0"/>
        <w:autoSpaceDN w:val="0"/>
        <w:adjustRightInd w:val="0"/>
        <w:jc w:val="center"/>
        <w:rPr>
          <w:rFonts w:ascii="Arial" w:hAnsi="Arial" w:cs="Arial"/>
          <w:b/>
          <w:sz w:val="20"/>
          <w:szCs w:val="20"/>
        </w:rPr>
      </w:pPr>
    </w:p>
    <w:p w14:paraId="6F923A31" w14:textId="1D8E56D4"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 xml:space="preserve">(1) Na temelju provedenog otvorenog postupka javne nabave za usluge izrade projektne dokumentacije za rekonstrukciju i dogradnju </w:t>
      </w:r>
      <w:r w:rsidR="00CC5753" w:rsidRPr="0064624D">
        <w:rPr>
          <w:rFonts w:ascii="Arial" w:hAnsi="Arial" w:cs="Arial"/>
          <w:sz w:val="20"/>
          <w:szCs w:val="20"/>
        </w:rPr>
        <w:t xml:space="preserve"> srednjevjekovne utvrde ”Zelingrad”, Naručitelj je Odlukom o odabiru xxxx odabrao ponudu Izvršitelja broj xxx od xxx sukladno utvrđenom kriteriju za donošenje odluke o odabiru te uvjetima i zahtjevima iz dokumentacije za javnu nabavu br. EVM 01/17 od xxxx .</w:t>
      </w:r>
    </w:p>
    <w:p w14:paraId="34626F78" w14:textId="715D262C" w:rsidR="00414362" w:rsidRPr="0064624D" w:rsidRDefault="00414362" w:rsidP="00414362">
      <w:pPr>
        <w:autoSpaceDE w:val="0"/>
        <w:autoSpaceDN w:val="0"/>
        <w:adjustRightInd w:val="0"/>
        <w:jc w:val="both"/>
        <w:rPr>
          <w:rFonts w:ascii="Arial" w:hAnsi="Arial" w:cs="Arial"/>
          <w:b/>
          <w:sz w:val="20"/>
          <w:szCs w:val="20"/>
        </w:rPr>
      </w:pPr>
    </w:p>
    <w:p w14:paraId="3F5B2B21" w14:textId="6805152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 xml:space="preserve">(2) Izvršitelj se obvezuje izraditi projektnu dokumentaciju sukladno zahtjevima iz </w:t>
      </w:r>
      <w:r w:rsidR="00CC5753" w:rsidRPr="0064624D">
        <w:rPr>
          <w:rFonts w:ascii="Arial" w:hAnsi="Arial" w:cs="Arial"/>
          <w:sz w:val="20"/>
          <w:szCs w:val="20"/>
        </w:rPr>
        <w:t>dokumentacije za nadmetanje i</w:t>
      </w:r>
      <w:r w:rsidRPr="0064624D">
        <w:rPr>
          <w:rFonts w:ascii="Arial" w:hAnsi="Arial" w:cs="Arial"/>
          <w:sz w:val="20"/>
          <w:szCs w:val="20"/>
        </w:rPr>
        <w:t xml:space="preserve"> Projektnom zadatku u kojem su definirani tehnički zahtjevi odnosno zahtijevane tehničke karakteristike, te sukladno ponudi broj </w:t>
      </w:r>
      <w:r w:rsidR="00CC5753" w:rsidRPr="0064624D">
        <w:rPr>
          <w:rFonts w:ascii="Arial" w:hAnsi="Arial" w:cs="Arial"/>
          <w:sz w:val="20"/>
          <w:szCs w:val="20"/>
        </w:rPr>
        <w:t>xxx</w:t>
      </w:r>
      <w:r w:rsidRPr="0064624D">
        <w:rPr>
          <w:rFonts w:ascii="Arial" w:hAnsi="Arial" w:cs="Arial"/>
          <w:sz w:val="20"/>
          <w:szCs w:val="20"/>
        </w:rPr>
        <w:t xml:space="preserve"> od </w:t>
      </w:r>
      <w:r w:rsidR="00CC5753" w:rsidRPr="0064624D">
        <w:rPr>
          <w:rFonts w:ascii="Arial" w:hAnsi="Arial" w:cs="Arial"/>
          <w:sz w:val="20"/>
          <w:szCs w:val="20"/>
        </w:rPr>
        <w:t>xxx</w:t>
      </w:r>
      <w:r w:rsidRPr="0064624D">
        <w:rPr>
          <w:rFonts w:ascii="Arial" w:hAnsi="Arial" w:cs="Arial"/>
          <w:sz w:val="20"/>
          <w:szCs w:val="20"/>
        </w:rPr>
        <w:t>. godine i Troškovniku koji čine sastavni dio ovog ugovora.</w:t>
      </w:r>
    </w:p>
    <w:p w14:paraId="5143488F" w14:textId="77777777" w:rsidR="00CC5753" w:rsidRPr="0064624D" w:rsidRDefault="00CC5753" w:rsidP="00414362">
      <w:pPr>
        <w:autoSpaceDE w:val="0"/>
        <w:autoSpaceDN w:val="0"/>
        <w:adjustRightInd w:val="0"/>
        <w:jc w:val="both"/>
        <w:rPr>
          <w:rFonts w:ascii="Arial" w:hAnsi="Arial" w:cs="Arial"/>
          <w:sz w:val="20"/>
          <w:szCs w:val="20"/>
        </w:rPr>
      </w:pPr>
    </w:p>
    <w:p w14:paraId="27927758" w14:textId="77777777" w:rsidR="00414362" w:rsidRPr="0064624D" w:rsidRDefault="00414362" w:rsidP="00414362">
      <w:pPr>
        <w:autoSpaceDE w:val="0"/>
        <w:autoSpaceDN w:val="0"/>
        <w:adjustRightInd w:val="0"/>
        <w:jc w:val="center"/>
        <w:rPr>
          <w:rFonts w:ascii="Arial" w:hAnsi="Arial" w:cs="Arial"/>
          <w:b/>
          <w:sz w:val="20"/>
          <w:szCs w:val="20"/>
        </w:rPr>
      </w:pPr>
      <w:r w:rsidRPr="0064624D">
        <w:rPr>
          <w:rFonts w:ascii="Arial" w:hAnsi="Arial" w:cs="Arial"/>
          <w:b/>
          <w:sz w:val="20"/>
          <w:szCs w:val="20"/>
        </w:rPr>
        <w:t>Članak 2.</w:t>
      </w:r>
    </w:p>
    <w:p w14:paraId="1D437111" w14:textId="77777777" w:rsidR="00CC5753" w:rsidRPr="0064624D" w:rsidRDefault="00CC5753" w:rsidP="00414362">
      <w:pPr>
        <w:autoSpaceDE w:val="0"/>
        <w:autoSpaceDN w:val="0"/>
        <w:adjustRightInd w:val="0"/>
        <w:jc w:val="center"/>
        <w:rPr>
          <w:rFonts w:ascii="Arial" w:hAnsi="Arial" w:cs="Arial"/>
          <w:sz w:val="20"/>
          <w:szCs w:val="20"/>
        </w:rPr>
      </w:pPr>
    </w:p>
    <w:p w14:paraId="38F92317"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(1) Izvršitelj se obvezuje izradi projektnu dokumentaciju koja sadrži sljedeće projekte, elaborate i usluge ovlaštenih arhitekata i inženjera:</w:t>
      </w:r>
    </w:p>
    <w:p w14:paraId="3F5547DB" w14:textId="77777777" w:rsidR="00CC5753" w:rsidRPr="0064624D" w:rsidRDefault="00CC5753" w:rsidP="00414362">
      <w:pPr>
        <w:autoSpaceDE w:val="0"/>
        <w:autoSpaceDN w:val="0"/>
        <w:adjustRightInd w:val="0"/>
        <w:jc w:val="both"/>
        <w:rPr>
          <w:rFonts w:ascii="Arial" w:hAnsi="Arial" w:cs="Arial"/>
          <w:sz w:val="20"/>
          <w:szCs w:val="20"/>
        </w:rPr>
      </w:pPr>
    </w:p>
    <w:p w14:paraId="50194D52" w14:textId="77777777" w:rsidR="006A1810" w:rsidRPr="006A1810" w:rsidRDefault="006A1810" w:rsidP="006A1810">
      <w:pPr>
        <w:autoSpaceDE w:val="0"/>
        <w:autoSpaceDN w:val="0"/>
        <w:adjustRightInd w:val="0"/>
        <w:jc w:val="both"/>
        <w:rPr>
          <w:rFonts w:ascii="Arial" w:hAnsi="Arial" w:cs="Arial"/>
          <w:b/>
          <w:sz w:val="20"/>
          <w:szCs w:val="20"/>
        </w:rPr>
      </w:pPr>
      <w:r w:rsidRPr="006A1810">
        <w:rPr>
          <w:rFonts w:ascii="Arial" w:hAnsi="Arial" w:cs="Arial"/>
          <w:b/>
          <w:sz w:val="20"/>
          <w:szCs w:val="20"/>
        </w:rPr>
        <w:t>A.</w:t>
      </w:r>
      <w:r w:rsidRPr="006A1810">
        <w:rPr>
          <w:rFonts w:ascii="Arial" w:hAnsi="Arial" w:cs="Arial"/>
          <w:b/>
          <w:sz w:val="20"/>
          <w:szCs w:val="20"/>
        </w:rPr>
        <w:tab/>
        <w:t xml:space="preserve">Arhitektonski projekt </w:t>
      </w:r>
    </w:p>
    <w:p w14:paraId="75B81FFF"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1.</w:t>
      </w:r>
      <w:r w:rsidRPr="00531F12">
        <w:rPr>
          <w:rFonts w:ascii="Arial" w:hAnsi="Arial" w:cs="Arial"/>
          <w:sz w:val="20"/>
          <w:szCs w:val="20"/>
        </w:rPr>
        <w:tab/>
        <w:t>Idejno rješenje – 3 varijante</w:t>
      </w:r>
    </w:p>
    <w:p w14:paraId="33B07857"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2.</w:t>
      </w:r>
      <w:r w:rsidRPr="00531F12">
        <w:rPr>
          <w:rFonts w:ascii="Arial" w:hAnsi="Arial" w:cs="Arial"/>
          <w:sz w:val="20"/>
          <w:szCs w:val="20"/>
        </w:rPr>
        <w:tab/>
        <w:t>Idejni projekt</w:t>
      </w:r>
    </w:p>
    <w:p w14:paraId="14058171"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3.</w:t>
      </w:r>
      <w:r w:rsidRPr="00531F12">
        <w:rPr>
          <w:rFonts w:ascii="Arial" w:hAnsi="Arial" w:cs="Arial"/>
          <w:sz w:val="20"/>
          <w:szCs w:val="20"/>
        </w:rPr>
        <w:tab/>
        <w:t>Glavni projekt</w:t>
      </w:r>
    </w:p>
    <w:p w14:paraId="32438BBE"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4.</w:t>
      </w:r>
      <w:r w:rsidRPr="00531F12">
        <w:rPr>
          <w:rFonts w:ascii="Arial" w:hAnsi="Arial" w:cs="Arial"/>
          <w:sz w:val="20"/>
          <w:szCs w:val="20"/>
        </w:rPr>
        <w:tab/>
        <w:t>Izvedbeni projekt</w:t>
      </w:r>
    </w:p>
    <w:p w14:paraId="6454BAA2" w14:textId="77777777" w:rsidR="006A1810" w:rsidRPr="006A1810" w:rsidRDefault="006A1810" w:rsidP="006A1810">
      <w:pPr>
        <w:autoSpaceDE w:val="0"/>
        <w:autoSpaceDN w:val="0"/>
        <w:adjustRightInd w:val="0"/>
        <w:jc w:val="both"/>
        <w:rPr>
          <w:rFonts w:ascii="Arial" w:hAnsi="Arial" w:cs="Arial"/>
          <w:b/>
          <w:sz w:val="20"/>
          <w:szCs w:val="20"/>
        </w:rPr>
      </w:pPr>
      <w:r w:rsidRPr="006A1810">
        <w:rPr>
          <w:rFonts w:ascii="Arial" w:hAnsi="Arial" w:cs="Arial"/>
          <w:b/>
          <w:sz w:val="20"/>
          <w:szCs w:val="20"/>
        </w:rPr>
        <w:t>B.</w:t>
      </w:r>
      <w:r w:rsidRPr="006A1810">
        <w:rPr>
          <w:rFonts w:ascii="Arial" w:hAnsi="Arial" w:cs="Arial"/>
          <w:b/>
          <w:sz w:val="20"/>
          <w:szCs w:val="20"/>
        </w:rPr>
        <w:tab/>
        <w:t>Konstrukterski projekt</w:t>
      </w:r>
    </w:p>
    <w:p w14:paraId="2188C50D"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1.</w:t>
      </w:r>
      <w:r w:rsidRPr="00531F12">
        <w:rPr>
          <w:rFonts w:ascii="Arial" w:hAnsi="Arial" w:cs="Arial"/>
          <w:sz w:val="20"/>
          <w:szCs w:val="20"/>
        </w:rPr>
        <w:tab/>
        <w:t>Idejni projekt konstrukcije</w:t>
      </w:r>
    </w:p>
    <w:p w14:paraId="16FC424A"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2.</w:t>
      </w:r>
      <w:r w:rsidRPr="00531F12">
        <w:rPr>
          <w:rFonts w:ascii="Arial" w:hAnsi="Arial" w:cs="Arial"/>
          <w:sz w:val="20"/>
          <w:szCs w:val="20"/>
        </w:rPr>
        <w:tab/>
        <w:t>Glavni projekt konstrukcije</w:t>
      </w:r>
    </w:p>
    <w:p w14:paraId="6687DE0F"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3.</w:t>
      </w:r>
      <w:r w:rsidRPr="00531F12">
        <w:rPr>
          <w:rFonts w:ascii="Arial" w:hAnsi="Arial" w:cs="Arial"/>
          <w:sz w:val="20"/>
          <w:szCs w:val="20"/>
        </w:rPr>
        <w:tab/>
        <w:t>Izvedbeni projekt konstrukcije</w:t>
      </w:r>
    </w:p>
    <w:p w14:paraId="055EC2BD" w14:textId="77777777" w:rsidR="006A1810" w:rsidRPr="006A1810" w:rsidRDefault="006A1810" w:rsidP="006A1810">
      <w:pPr>
        <w:autoSpaceDE w:val="0"/>
        <w:autoSpaceDN w:val="0"/>
        <w:adjustRightInd w:val="0"/>
        <w:jc w:val="both"/>
        <w:rPr>
          <w:rFonts w:ascii="Arial" w:hAnsi="Arial" w:cs="Arial"/>
          <w:b/>
          <w:sz w:val="20"/>
          <w:szCs w:val="20"/>
        </w:rPr>
      </w:pPr>
      <w:r w:rsidRPr="006A1810">
        <w:rPr>
          <w:rFonts w:ascii="Arial" w:hAnsi="Arial" w:cs="Arial"/>
          <w:b/>
          <w:sz w:val="20"/>
          <w:szCs w:val="20"/>
        </w:rPr>
        <w:t>C.</w:t>
      </w:r>
      <w:r w:rsidRPr="006A1810">
        <w:rPr>
          <w:rFonts w:ascii="Arial" w:hAnsi="Arial" w:cs="Arial"/>
          <w:b/>
          <w:sz w:val="20"/>
          <w:szCs w:val="20"/>
        </w:rPr>
        <w:tab/>
        <w:t>Geotehnički projekt</w:t>
      </w:r>
    </w:p>
    <w:p w14:paraId="1F61859C"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1.</w:t>
      </w:r>
      <w:r w:rsidRPr="00531F12">
        <w:rPr>
          <w:rFonts w:ascii="Arial" w:hAnsi="Arial" w:cs="Arial"/>
          <w:sz w:val="20"/>
          <w:szCs w:val="20"/>
        </w:rPr>
        <w:tab/>
        <w:t>Istražni radovi – Geotehnički elaborat</w:t>
      </w:r>
    </w:p>
    <w:p w14:paraId="7B4F66F1"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2.</w:t>
      </w:r>
      <w:r w:rsidRPr="00531F12">
        <w:rPr>
          <w:rFonts w:ascii="Arial" w:hAnsi="Arial" w:cs="Arial"/>
          <w:sz w:val="20"/>
          <w:szCs w:val="20"/>
        </w:rPr>
        <w:tab/>
        <w:t>Geotehnički glavni i izvedbeni projekt</w:t>
      </w:r>
    </w:p>
    <w:p w14:paraId="302D3160" w14:textId="77777777" w:rsidR="006A1810" w:rsidRPr="006A1810" w:rsidRDefault="006A1810" w:rsidP="006A1810">
      <w:pPr>
        <w:autoSpaceDE w:val="0"/>
        <w:autoSpaceDN w:val="0"/>
        <w:adjustRightInd w:val="0"/>
        <w:jc w:val="both"/>
        <w:rPr>
          <w:rFonts w:ascii="Arial" w:hAnsi="Arial" w:cs="Arial"/>
          <w:b/>
          <w:sz w:val="20"/>
          <w:szCs w:val="20"/>
        </w:rPr>
      </w:pPr>
      <w:r w:rsidRPr="006A1810">
        <w:rPr>
          <w:rFonts w:ascii="Arial" w:hAnsi="Arial" w:cs="Arial"/>
          <w:b/>
          <w:sz w:val="20"/>
          <w:szCs w:val="20"/>
        </w:rPr>
        <w:t>D.</w:t>
      </w:r>
      <w:r w:rsidRPr="006A1810">
        <w:rPr>
          <w:rFonts w:ascii="Arial" w:hAnsi="Arial" w:cs="Arial"/>
          <w:b/>
          <w:sz w:val="20"/>
          <w:szCs w:val="20"/>
        </w:rPr>
        <w:tab/>
        <w:t>Geodetski projekt</w:t>
      </w:r>
    </w:p>
    <w:p w14:paraId="50CBF33C" w14:textId="77777777" w:rsidR="006A1810" w:rsidRPr="00531F12" w:rsidRDefault="006A1810" w:rsidP="00531F12">
      <w:pPr>
        <w:autoSpaceDE w:val="0"/>
        <w:autoSpaceDN w:val="0"/>
        <w:adjustRightInd w:val="0"/>
        <w:ind w:left="567"/>
        <w:jc w:val="both"/>
        <w:rPr>
          <w:rFonts w:ascii="Arial" w:hAnsi="Arial" w:cs="Arial"/>
          <w:sz w:val="20"/>
          <w:szCs w:val="20"/>
        </w:rPr>
      </w:pPr>
      <w:r w:rsidRPr="00531F12">
        <w:rPr>
          <w:rFonts w:ascii="Arial" w:hAnsi="Arial" w:cs="Arial"/>
          <w:sz w:val="20"/>
          <w:szCs w:val="20"/>
        </w:rPr>
        <w:t>1.</w:t>
      </w:r>
      <w:r w:rsidRPr="00531F12">
        <w:rPr>
          <w:rFonts w:ascii="Arial" w:hAnsi="Arial" w:cs="Arial"/>
          <w:sz w:val="20"/>
          <w:szCs w:val="20"/>
        </w:rPr>
        <w:tab/>
        <w:t>Geodetski projekt za ishođenje građevinske dozvole</w:t>
      </w:r>
    </w:p>
    <w:p w14:paraId="576716F4" w14:textId="77777777" w:rsidR="00531F12" w:rsidRDefault="006A1810" w:rsidP="006A1810">
      <w:pPr>
        <w:autoSpaceDE w:val="0"/>
        <w:autoSpaceDN w:val="0"/>
        <w:adjustRightInd w:val="0"/>
        <w:jc w:val="both"/>
        <w:rPr>
          <w:rFonts w:ascii="Arial" w:hAnsi="Arial" w:cs="Arial"/>
          <w:b/>
          <w:sz w:val="20"/>
          <w:szCs w:val="20"/>
        </w:rPr>
      </w:pPr>
      <w:r w:rsidRPr="006A1810">
        <w:rPr>
          <w:rFonts w:ascii="Arial" w:hAnsi="Arial" w:cs="Arial"/>
          <w:b/>
          <w:sz w:val="20"/>
          <w:szCs w:val="20"/>
        </w:rPr>
        <w:tab/>
      </w:r>
    </w:p>
    <w:p w14:paraId="5A8BC813" w14:textId="77777777" w:rsidR="006A1810" w:rsidRDefault="006A1810" w:rsidP="006A1810">
      <w:pPr>
        <w:autoSpaceDE w:val="0"/>
        <w:autoSpaceDN w:val="0"/>
        <w:adjustRightInd w:val="0"/>
        <w:jc w:val="both"/>
        <w:rPr>
          <w:rFonts w:ascii="Arial" w:hAnsi="Arial" w:cs="Arial"/>
          <w:b/>
          <w:sz w:val="20"/>
          <w:szCs w:val="20"/>
        </w:rPr>
      </w:pPr>
    </w:p>
    <w:p w14:paraId="343B5549" w14:textId="65A7343C" w:rsidR="00414362" w:rsidRPr="0064624D" w:rsidRDefault="00414362" w:rsidP="006A1810">
      <w:pPr>
        <w:autoSpaceDE w:val="0"/>
        <w:autoSpaceDN w:val="0"/>
        <w:adjustRightInd w:val="0"/>
        <w:jc w:val="both"/>
        <w:rPr>
          <w:rFonts w:ascii="Arial" w:hAnsi="Arial" w:cs="Arial"/>
          <w:sz w:val="20"/>
          <w:szCs w:val="20"/>
        </w:rPr>
      </w:pPr>
      <w:r w:rsidRPr="0064624D">
        <w:rPr>
          <w:rFonts w:ascii="Arial" w:hAnsi="Arial" w:cs="Arial"/>
          <w:sz w:val="20"/>
          <w:szCs w:val="20"/>
        </w:rPr>
        <w:t>(2) Izvršitelj se obvezuje projektnu dokumentaciju isporučiti Naručitelju u sljedećem broju primjeraka: 6 (šest) primjeraka za Glavni projekt i 4 (četiri) primjerka za Izvedbeni projekt, te u digitalnom obliku na CD-ROM mediju i to: tekstualni prilozi u formatu *.docx – „MS Word“, tablični prilozi u formatu *.xlsx . „MS Excel“, grafički prilozi, nacrti i sl. u formatu *.dwg – „AutoCAD“, cjelokupna dokumentacija u formatu *.pdf.</w:t>
      </w:r>
    </w:p>
    <w:p w14:paraId="45B27C9E" w14:textId="77777777" w:rsidR="00CC5753" w:rsidRPr="0064624D" w:rsidRDefault="00CC5753" w:rsidP="00414362">
      <w:pPr>
        <w:autoSpaceDE w:val="0"/>
        <w:autoSpaceDN w:val="0"/>
        <w:adjustRightInd w:val="0"/>
        <w:jc w:val="both"/>
        <w:rPr>
          <w:rFonts w:ascii="Arial" w:hAnsi="Arial" w:cs="Arial"/>
          <w:sz w:val="20"/>
          <w:szCs w:val="20"/>
        </w:rPr>
      </w:pPr>
    </w:p>
    <w:p w14:paraId="6343A044"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(3) Izvršitelj se obvezuje izraditi projektnu dokumentaciju sukladno Zakonu o gradnji, Zakonu o zaštiti na radu, Zakonu o zaštiti od požara, Pravilniku o obveznom sadržaju i opremanju projekata građevina i drugim posebnim propisima koje se odnose na poslove projektiranja, savjesno, stručno i sukladno pravilima struke.</w:t>
      </w:r>
    </w:p>
    <w:p w14:paraId="6B638DFD" w14:textId="77777777" w:rsidR="00CC5753" w:rsidRPr="0064624D" w:rsidRDefault="00CC5753" w:rsidP="00414362">
      <w:pPr>
        <w:autoSpaceDE w:val="0"/>
        <w:autoSpaceDN w:val="0"/>
        <w:adjustRightInd w:val="0"/>
        <w:jc w:val="both"/>
        <w:rPr>
          <w:rFonts w:ascii="Arial" w:hAnsi="Arial" w:cs="Arial"/>
          <w:sz w:val="20"/>
          <w:szCs w:val="20"/>
        </w:rPr>
      </w:pPr>
    </w:p>
    <w:p w14:paraId="34684D3C" w14:textId="28E86AF4" w:rsidR="00414362"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(4) Izvršitelj se obvezuje isporučiti projektnu dokumentaciju na hrvatskom jeziku i latiničnom pismu.</w:t>
      </w:r>
    </w:p>
    <w:p w14:paraId="775BE416" w14:textId="1B4A0AD8" w:rsidR="00531F12" w:rsidRDefault="00531F12" w:rsidP="00414362">
      <w:pPr>
        <w:autoSpaceDE w:val="0"/>
        <w:autoSpaceDN w:val="0"/>
        <w:adjustRightInd w:val="0"/>
        <w:jc w:val="both"/>
        <w:rPr>
          <w:rFonts w:ascii="Arial" w:hAnsi="Arial" w:cs="Arial"/>
          <w:sz w:val="20"/>
          <w:szCs w:val="20"/>
        </w:rPr>
      </w:pPr>
    </w:p>
    <w:p w14:paraId="028EB4D9" w14:textId="37BC9B09" w:rsidR="00531F12" w:rsidRDefault="00531F12" w:rsidP="00414362">
      <w:pPr>
        <w:autoSpaceDE w:val="0"/>
        <w:autoSpaceDN w:val="0"/>
        <w:adjustRightInd w:val="0"/>
        <w:jc w:val="both"/>
        <w:rPr>
          <w:rFonts w:ascii="Arial" w:hAnsi="Arial" w:cs="Arial"/>
          <w:sz w:val="20"/>
          <w:szCs w:val="20"/>
        </w:rPr>
      </w:pPr>
    </w:p>
    <w:p w14:paraId="59947692" w14:textId="77777777" w:rsidR="00531F12" w:rsidRPr="0064624D" w:rsidRDefault="00531F12" w:rsidP="00414362">
      <w:pPr>
        <w:autoSpaceDE w:val="0"/>
        <w:autoSpaceDN w:val="0"/>
        <w:adjustRightInd w:val="0"/>
        <w:jc w:val="both"/>
        <w:rPr>
          <w:rFonts w:ascii="Arial" w:hAnsi="Arial" w:cs="Arial"/>
          <w:sz w:val="20"/>
          <w:szCs w:val="20"/>
        </w:rPr>
      </w:pPr>
    </w:p>
    <w:p w14:paraId="2067CC4B" w14:textId="77777777" w:rsidR="00414362" w:rsidRPr="0064624D" w:rsidRDefault="00414362" w:rsidP="00414362">
      <w:pPr>
        <w:autoSpaceDE w:val="0"/>
        <w:autoSpaceDN w:val="0"/>
        <w:adjustRightInd w:val="0"/>
        <w:rPr>
          <w:rFonts w:ascii="Arial" w:hAnsi="Arial" w:cs="Arial"/>
          <w:b/>
          <w:sz w:val="20"/>
          <w:szCs w:val="20"/>
        </w:rPr>
      </w:pPr>
    </w:p>
    <w:p w14:paraId="49151663" w14:textId="77777777" w:rsidR="00414362" w:rsidRPr="0064624D" w:rsidRDefault="00414362" w:rsidP="00414362">
      <w:pPr>
        <w:autoSpaceDE w:val="0"/>
        <w:autoSpaceDN w:val="0"/>
        <w:adjustRightInd w:val="0"/>
        <w:rPr>
          <w:rFonts w:ascii="Arial" w:hAnsi="Arial" w:cs="Arial"/>
          <w:b/>
          <w:sz w:val="20"/>
          <w:szCs w:val="20"/>
        </w:rPr>
      </w:pPr>
      <w:r w:rsidRPr="0064624D">
        <w:rPr>
          <w:rFonts w:ascii="Arial" w:hAnsi="Arial" w:cs="Arial"/>
          <w:b/>
          <w:sz w:val="20"/>
          <w:szCs w:val="20"/>
        </w:rPr>
        <w:t>CIJENA</w:t>
      </w:r>
    </w:p>
    <w:p w14:paraId="4908B632" w14:textId="77777777" w:rsidR="00414362" w:rsidRPr="0064624D" w:rsidRDefault="00414362" w:rsidP="00414362">
      <w:pPr>
        <w:autoSpaceDE w:val="0"/>
        <w:autoSpaceDN w:val="0"/>
        <w:adjustRightInd w:val="0"/>
        <w:jc w:val="center"/>
        <w:rPr>
          <w:rFonts w:ascii="Arial" w:hAnsi="Arial" w:cs="Arial"/>
          <w:b/>
          <w:sz w:val="20"/>
          <w:szCs w:val="20"/>
        </w:rPr>
      </w:pPr>
      <w:r w:rsidRPr="0064624D">
        <w:rPr>
          <w:rFonts w:ascii="Arial" w:hAnsi="Arial" w:cs="Arial"/>
          <w:b/>
          <w:sz w:val="20"/>
          <w:szCs w:val="20"/>
        </w:rPr>
        <w:t>Članak 3.</w:t>
      </w:r>
    </w:p>
    <w:p w14:paraId="6E427B05" w14:textId="74E7CEFF" w:rsidR="00414362" w:rsidRPr="0064624D" w:rsidRDefault="00414362" w:rsidP="00414362">
      <w:pPr>
        <w:autoSpaceDE w:val="0"/>
        <w:autoSpaceDN w:val="0"/>
        <w:adjustRightInd w:val="0"/>
        <w:jc w:val="both"/>
        <w:rPr>
          <w:rFonts w:ascii="Arial" w:hAnsi="Arial" w:cs="Arial"/>
          <w:b/>
          <w:sz w:val="20"/>
          <w:szCs w:val="20"/>
        </w:rPr>
      </w:pPr>
      <w:r w:rsidRPr="0064624D">
        <w:rPr>
          <w:rFonts w:ascii="Arial" w:hAnsi="Arial" w:cs="Arial"/>
          <w:sz w:val="20"/>
          <w:szCs w:val="20"/>
        </w:rPr>
        <w:t xml:space="preserve">(1) </w:t>
      </w:r>
      <w:r w:rsidR="00836A82" w:rsidRPr="0064624D">
        <w:rPr>
          <w:rFonts w:ascii="Arial" w:hAnsi="Arial" w:cs="Arial"/>
          <w:sz w:val="20"/>
          <w:szCs w:val="20"/>
        </w:rPr>
        <w:t>Naručitelj</w:t>
      </w:r>
      <w:r w:rsidRPr="0064624D">
        <w:rPr>
          <w:rFonts w:ascii="Arial" w:hAnsi="Arial" w:cs="Arial"/>
          <w:sz w:val="20"/>
          <w:szCs w:val="20"/>
        </w:rPr>
        <w:t xml:space="preserve"> se obvezuje za izvršenje usluga iz Članka 1. platiti Izvršitelju cijenu u iznosu:</w:t>
      </w:r>
    </w:p>
    <w:p w14:paraId="07766D60" w14:textId="0EF93C6D" w:rsidR="00414362" w:rsidRPr="0064624D" w:rsidRDefault="00CC5753" w:rsidP="00414362">
      <w:pPr>
        <w:autoSpaceDE w:val="0"/>
        <w:autoSpaceDN w:val="0"/>
        <w:adjustRightInd w:val="0"/>
        <w:jc w:val="center"/>
        <w:rPr>
          <w:rFonts w:ascii="Arial" w:hAnsi="Arial" w:cs="Arial"/>
          <w:b/>
          <w:sz w:val="20"/>
          <w:szCs w:val="20"/>
        </w:rPr>
      </w:pPr>
      <w:r w:rsidRPr="0064624D">
        <w:rPr>
          <w:rFonts w:ascii="Arial" w:hAnsi="Arial" w:cs="Arial"/>
          <w:b/>
          <w:sz w:val="20"/>
          <w:szCs w:val="20"/>
        </w:rPr>
        <w:t>xxxxxx</w:t>
      </w:r>
    </w:p>
    <w:p w14:paraId="456E9F2F" w14:textId="3FDDB7B9" w:rsidR="00CC5753" w:rsidRPr="0064624D" w:rsidRDefault="00CC5753" w:rsidP="00414362">
      <w:pPr>
        <w:autoSpaceDE w:val="0"/>
        <w:autoSpaceDN w:val="0"/>
        <w:adjustRightInd w:val="0"/>
        <w:jc w:val="center"/>
        <w:rPr>
          <w:rFonts w:ascii="Arial" w:hAnsi="Arial" w:cs="Arial"/>
          <w:sz w:val="20"/>
          <w:szCs w:val="20"/>
        </w:rPr>
      </w:pPr>
      <w:r w:rsidRPr="0064624D">
        <w:rPr>
          <w:rFonts w:ascii="Arial" w:hAnsi="Arial" w:cs="Arial"/>
          <w:sz w:val="20"/>
          <w:szCs w:val="20"/>
        </w:rPr>
        <w:t>(slovima)</w:t>
      </w:r>
    </w:p>
    <w:p w14:paraId="15792F14" w14:textId="77777777" w:rsidR="00414362" w:rsidRPr="0064624D" w:rsidRDefault="00414362" w:rsidP="00414362">
      <w:pPr>
        <w:autoSpaceDE w:val="0"/>
        <w:autoSpaceDN w:val="0"/>
        <w:adjustRightInd w:val="0"/>
        <w:jc w:val="center"/>
        <w:rPr>
          <w:rFonts w:ascii="Arial" w:hAnsi="Arial" w:cs="Arial"/>
          <w:sz w:val="20"/>
          <w:szCs w:val="20"/>
        </w:rPr>
      </w:pPr>
    </w:p>
    <w:p w14:paraId="650FD420" w14:textId="77777777" w:rsidR="00414362" w:rsidRPr="0064624D" w:rsidRDefault="00414362" w:rsidP="00414362">
      <w:pPr>
        <w:autoSpaceDE w:val="0"/>
        <w:autoSpaceDN w:val="0"/>
        <w:adjustRightInd w:val="0"/>
        <w:jc w:val="center"/>
        <w:rPr>
          <w:rFonts w:ascii="Arial" w:hAnsi="Arial" w:cs="Arial"/>
          <w:sz w:val="20"/>
          <w:szCs w:val="20"/>
        </w:rPr>
      </w:pPr>
      <w:r w:rsidRPr="0064624D">
        <w:rPr>
          <w:rFonts w:ascii="Arial" w:hAnsi="Arial" w:cs="Arial"/>
          <w:sz w:val="20"/>
          <w:szCs w:val="20"/>
        </w:rPr>
        <w:t>PDV iznosi</w:t>
      </w:r>
    </w:p>
    <w:p w14:paraId="2B49C2DE" w14:textId="4B022AAB" w:rsidR="00414362" w:rsidRPr="0064624D" w:rsidRDefault="00CC5753" w:rsidP="00414362">
      <w:pPr>
        <w:autoSpaceDE w:val="0"/>
        <w:autoSpaceDN w:val="0"/>
        <w:adjustRightInd w:val="0"/>
        <w:jc w:val="center"/>
        <w:rPr>
          <w:rFonts w:ascii="Arial" w:hAnsi="Arial" w:cs="Arial"/>
          <w:sz w:val="20"/>
          <w:szCs w:val="20"/>
        </w:rPr>
      </w:pPr>
      <w:r w:rsidRPr="0064624D">
        <w:rPr>
          <w:rFonts w:ascii="Arial" w:hAnsi="Arial" w:cs="Arial"/>
          <w:b/>
          <w:sz w:val="20"/>
          <w:szCs w:val="20"/>
        </w:rPr>
        <w:t>xxxxx</w:t>
      </w:r>
    </w:p>
    <w:p w14:paraId="47C58010" w14:textId="65B3FFF1" w:rsidR="00414362" w:rsidRPr="0064624D" w:rsidRDefault="00414362" w:rsidP="00414362">
      <w:pPr>
        <w:autoSpaceDE w:val="0"/>
        <w:autoSpaceDN w:val="0"/>
        <w:adjustRightInd w:val="0"/>
        <w:jc w:val="center"/>
        <w:rPr>
          <w:rFonts w:ascii="Arial" w:hAnsi="Arial" w:cs="Arial"/>
          <w:sz w:val="20"/>
          <w:szCs w:val="20"/>
        </w:rPr>
      </w:pPr>
      <w:r w:rsidRPr="0064624D">
        <w:rPr>
          <w:rFonts w:ascii="Arial" w:hAnsi="Arial" w:cs="Arial"/>
          <w:sz w:val="20"/>
          <w:szCs w:val="20"/>
        </w:rPr>
        <w:t>(</w:t>
      </w:r>
      <w:r w:rsidR="00CC5753" w:rsidRPr="0064624D">
        <w:rPr>
          <w:rFonts w:ascii="Arial" w:hAnsi="Arial" w:cs="Arial"/>
          <w:sz w:val="20"/>
          <w:szCs w:val="20"/>
        </w:rPr>
        <w:t>slovima</w:t>
      </w:r>
      <w:r w:rsidRPr="0064624D">
        <w:rPr>
          <w:rFonts w:ascii="Arial" w:hAnsi="Arial" w:cs="Arial"/>
          <w:sz w:val="20"/>
          <w:szCs w:val="20"/>
        </w:rPr>
        <w:t>)</w:t>
      </w:r>
    </w:p>
    <w:p w14:paraId="7ECEAF3D" w14:textId="77777777" w:rsidR="00414362" w:rsidRPr="0064624D" w:rsidRDefault="00414362" w:rsidP="00414362">
      <w:pPr>
        <w:autoSpaceDE w:val="0"/>
        <w:autoSpaceDN w:val="0"/>
        <w:adjustRightInd w:val="0"/>
        <w:jc w:val="center"/>
        <w:rPr>
          <w:rFonts w:ascii="Arial" w:hAnsi="Arial" w:cs="Arial"/>
          <w:sz w:val="20"/>
          <w:szCs w:val="20"/>
        </w:rPr>
      </w:pPr>
    </w:p>
    <w:p w14:paraId="5A25B7A9" w14:textId="77777777" w:rsidR="00414362" w:rsidRPr="0064624D" w:rsidRDefault="00414362" w:rsidP="00414362">
      <w:pPr>
        <w:autoSpaceDE w:val="0"/>
        <w:autoSpaceDN w:val="0"/>
        <w:adjustRightInd w:val="0"/>
        <w:jc w:val="center"/>
        <w:rPr>
          <w:rFonts w:ascii="Arial" w:hAnsi="Arial" w:cs="Arial"/>
          <w:sz w:val="20"/>
          <w:szCs w:val="20"/>
        </w:rPr>
      </w:pPr>
      <w:r w:rsidRPr="0064624D">
        <w:rPr>
          <w:rFonts w:ascii="Arial" w:hAnsi="Arial" w:cs="Arial"/>
          <w:sz w:val="20"/>
          <w:szCs w:val="20"/>
        </w:rPr>
        <w:t>Ukupna cijena s PDV-om iznosi</w:t>
      </w:r>
    </w:p>
    <w:p w14:paraId="7403BC03" w14:textId="03326E65" w:rsidR="00414362" w:rsidRPr="0064624D" w:rsidRDefault="00CC5753" w:rsidP="00414362">
      <w:pPr>
        <w:autoSpaceDE w:val="0"/>
        <w:autoSpaceDN w:val="0"/>
        <w:adjustRightInd w:val="0"/>
        <w:jc w:val="center"/>
        <w:rPr>
          <w:rFonts w:ascii="Arial" w:hAnsi="Arial" w:cs="Arial"/>
          <w:sz w:val="20"/>
          <w:szCs w:val="20"/>
        </w:rPr>
      </w:pPr>
      <w:r w:rsidRPr="0064624D">
        <w:rPr>
          <w:rFonts w:ascii="Arial" w:hAnsi="Arial" w:cs="Arial"/>
          <w:b/>
          <w:sz w:val="20"/>
          <w:szCs w:val="20"/>
        </w:rPr>
        <w:t>xxxxx</w:t>
      </w:r>
    </w:p>
    <w:p w14:paraId="4E50B553" w14:textId="5D746C87" w:rsidR="00414362" w:rsidRPr="0064624D" w:rsidRDefault="00414362" w:rsidP="00414362">
      <w:pPr>
        <w:autoSpaceDE w:val="0"/>
        <w:autoSpaceDN w:val="0"/>
        <w:adjustRightInd w:val="0"/>
        <w:jc w:val="center"/>
        <w:rPr>
          <w:rFonts w:ascii="Arial" w:hAnsi="Arial" w:cs="Arial"/>
          <w:sz w:val="20"/>
          <w:szCs w:val="20"/>
        </w:rPr>
      </w:pPr>
      <w:r w:rsidRPr="0064624D">
        <w:rPr>
          <w:rFonts w:ascii="Arial" w:hAnsi="Arial" w:cs="Arial"/>
          <w:sz w:val="20"/>
          <w:szCs w:val="20"/>
        </w:rPr>
        <w:t>(slovima:)</w:t>
      </w:r>
    </w:p>
    <w:p w14:paraId="37DE1265" w14:textId="77777777" w:rsidR="00CC5753" w:rsidRPr="0064624D" w:rsidRDefault="00CC5753" w:rsidP="00414362">
      <w:pPr>
        <w:autoSpaceDE w:val="0"/>
        <w:autoSpaceDN w:val="0"/>
        <w:adjustRightInd w:val="0"/>
        <w:jc w:val="center"/>
        <w:rPr>
          <w:rFonts w:ascii="Arial" w:hAnsi="Arial" w:cs="Arial"/>
          <w:sz w:val="20"/>
          <w:szCs w:val="20"/>
        </w:rPr>
      </w:pPr>
    </w:p>
    <w:p w14:paraId="09492346" w14:textId="3D32A41C" w:rsidR="00414362" w:rsidRPr="0064624D" w:rsidRDefault="00414362" w:rsidP="00414362">
      <w:pPr>
        <w:jc w:val="both"/>
        <w:rPr>
          <w:rFonts w:ascii="Calibri" w:eastAsia="Calibri" w:hAnsi="Calibri" w:cs="Calibri"/>
        </w:rPr>
      </w:pPr>
      <w:r w:rsidRPr="0064624D">
        <w:rPr>
          <w:rFonts w:ascii="Calibri" w:eastAsia="Calibri" w:hAnsi="Calibri" w:cs="Calibri"/>
        </w:rPr>
        <w:t xml:space="preserve">(2) U svrhu izvršenja </w:t>
      </w:r>
      <w:r w:rsidRPr="0064624D">
        <w:rPr>
          <w:rFonts w:ascii="Arial" w:hAnsi="Arial" w:cs="Arial"/>
          <w:sz w:val="20"/>
          <w:szCs w:val="20"/>
        </w:rPr>
        <w:t xml:space="preserve">usluge izrade projektne dokumentacije </w:t>
      </w:r>
      <w:r w:rsidR="00CC5753" w:rsidRPr="0064624D">
        <w:rPr>
          <w:rFonts w:ascii="Arial" w:hAnsi="Arial" w:cs="Arial"/>
          <w:sz w:val="20"/>
          <w:szCs w:val="20"/>
        </w:rPr>
        <w:t xml:space="preserve">koja je predmetom ovog ugovora </w:t>
      </w:r>
      <w:r w:rsidRPr="0064624D">
        <w:rPr>
          <w:rFonts w:ascii="Arial" w:hAnsi="Arial" w:cs="Arial"/>
          <w:sz w:val="20"/>
          <w:szCs w:val="20"/>
        </w:rPr>
        <w:t xml:space="preserve"> </w:t>
      </w:r>
      <w:r w:rsidR="00CC5753" w:rsidRPr="0064624D">
        <w:rPr>
          <w:rFonts w:ascii="Arial" w:hAnsi="Arial" w:cs="Arial"/>
          <w:sz w:val="20"/>
          <w:szCs w:val="20"/>
        </w:rPr>
        <w:t>I</w:t>
      </w:r>
      <w:r w:rsidRPr="0064624D">
        <w:rPr>
          <w:rFonts w:ascii="Arial" w:hAnsi="Arial" w:cs="Arial"/>
          <w:sz w:val="20"/>
          <w:szCs w:val="20"/>
        </w:rPr>
        <w:t>zvršitelj</w:t>
      </w:r>
      <w:r w:rsidRPr="0064624D">
        <w:rPr>
          <w:rFonts w:ascii="Calibri" w:eastAsia="Calibri" w:hAnsi="Calibri" w:cs="Calibri"/>
        </w:rPr>
        <w:t xml:space="preserve"> će dio ugovora o javnoj nabavi dati u podugovor slijedećim </w:t>
      </w:r>
      <w:r w:rsidRPr="0064624D">
        <w:rPr>
          <w:rFonts w:ascii="Calibri" w:eastAsia="Calibri" w:hAnsi="Calibri" w:cs="Calibri"/>
          <w:b/>
        </w:rPr>
        <w:t>PODIZVODITELJIMA</w:t>
      </w:r>
      <w:r w:rsidRPr="0064624D">
        <w:rPr>
          <w:rFonts w:ascii="Calibri" w:eastAsia="Calibri" w:hAnsi="Calibri" w:cs="Calibri"/>
        </w:rPr>
        <w:t>:</w:t>
      </w:r>
    </w:p>
    <w:p w14:paraId="74A5CAF5" w14:textId="77777777" w:rsidR="00414362" w:rsidRPr="0064624D" w:rsidRDefault="00414362" w:rsidP="00414362">
      <w:pPr>
        <w:jc w:val="both"/>
        <w:rPr>
          <w:rFonts w:ascii="Calibri" w:eastAsia="Calibri" w:hAnsi="Calibri" w:cs="Calibri"/>
        </w:rPr>
      </w:pPr>
    </w:p>
    <w:p w14:paraId="3892A773" w14:textId="77777777" w:rsidR="00414362" w:rsidRPr="0064624D" w:rsidRDefault="00414362" w:rsidP="00414362">
      <w:pPr>
        <w:rPr>
          <w:rFonts w:ascii="Calibri" w:eastAsia="Calibri" w:hAnsi="Calibri"/>
        </w:rPr>
      </w:pPr>
    </w:p>
    <w:p w14:paraId="6D2EC170" w14:textId="77777777" w:rsidR="00414362" w:rsidRPr="0064624D" w:rsidRDefault="00414362" w:rsidP="00414362">
      <w:pPr>
        <w:jc w:val="both"/>
        <w:rPr>
          <w:rFonts w:ascii="Calibri" w:hAnsi="Calibri"/>
          <w:lang w:eastAsia="hr-HR"/>
        </w:rPr>
      </w:pPr>
      <w:r w:rsidRPr="0064624D">
        <w:rPr>
          <w:rFonts w:ascii="Calibri" w:hAnsi="Calibri"/>
          <w:lang w:eastAsia="hr-HR"/>
        </w:rPr>
        <w:t>Izvršitelj može tijekom izvršenja ugovora o javnoj nabavi od Naručitelja zahtijevati:</w:t>
      </w:r>
    </w:p>
    <w:p w14:paraId="35BFDDA6" w14:textId="77777777" w:rsidR="00414362" w:rsidRPr="0064624D" w:rsidRDefault="00414362" w:rsidP="00414362">
      <w:pPr>
        <w:jc w:val="both"/>
        <w:rPr>
          <w:rFonts w:ascii="Calibri" w:hAnsi="Calibri"/>
          <w:lang w:eastAsia="hr-HR"/>
        </w:rPr>
      </w:pPr>
      <w:r w:rsidRPr="0064624D">
        <w:rPr>
          <w:rFonts w:ascii="Calibri" w:hAnsi="Calibri"/>
          <w:lang w:eastAsia="hr-HR"/>
        </w:rPr>
        <w:t>– promjenu podizvoditelja za onaj dio ugovora o javnoj nabavi koji je prethodno dao u podugovor,</w:t>
      </w:r>
    </w:p>
    <w:p w14:paraId="1CA6FBCE" w14:textId="77777777" w:rsidR="00414362" w:rsidRPr="0064624D" w:rsidRDefault="00414362" w:rsidP="00414362">
      <w:pPr>
        <w:jc w:val="both"/>
        <w:rPr>
          <w:rFonts w:ascii="Calibri" w:hAnsi="Calibri"/>
          <w:lang w:eastAsia="hr-HR"/>
        </w:rPr>
      </w:pPr>
      <w:r w:rsidRPr="0064624D">
        <w:rPr>
          <w:rFonts w:ascii="Calibri" w:hAnsi="Calibri"/>
          <w:lang w:eastAsia="hr-HR"/>
        </w:rPr>
        <w:t>– preuzimanje izvršenja dijela ugovora o javnoj nabavi koji je prethodno dao u podugovor,</w:t>
      </w:r>
    </w:p>
    <w:p w14:paraId="4D16C0C9" w14:textId="77777777" w:rsidR="00414362" w:rsidRPr="0064624D" w:rsidRDefault="00414362" w:rsidP="00414362">
      <w:pPr>
        <w:jc w:val="both"/>
        <w:rPr>
          <w:rFonts w:ascii="Calibri" w:hAnsi="Calibri"/>
          <w:lang w:eastAsia="hr-HR"/>
        </w:rPr>
      </w:pPr>
      <w:r w:rsidRPr="0064624D">
        <w:rPr>
          <w:rFonts w:ascii="Calibri" w:hAnsi="Calibri"/>
          <w:lang w:eastAsia="hr-HR"/>
        </w:rPr>
        <w:t>– uvođenje jednog ili više novih podizvoditelja čiji ukupni udio ne smije prijeći 30% vrijednosti ugovora o javnoj nabavi neovisno o tome je li prethodno dao dio ugovora o javnoj nabavi u podugovor ili ne.</w:t>
      </w:r>
    </w:p>
    <w:p w14:paraId="7CEECCA3" w14:textId="77777777" w:rsidR="00414362" w:rsidRPr="0064624D" w:rsidRDefault="00414362" w:rsidP="00414362">
      <w:pPr>
        <w:jc w:val="both"/>
        <w:rPr>
          <w:rFonts w:ascii="Calibri" w:hAnsi="Calibri"/>
          <w:lang w:eastAsia="hr-HR"/>
        </w:rPr>
      </w:pPr>
      <w:r w:rsidRPr="0064624D">
        <w:rPr>
          <w:rFonts w:ascii="Calibri" w:hAnsi="Calibri"/>
          <w:lang w:eastAsia="hr-HR"/>
        </w:rPr>
        <w:t>Uz Zahtjev obvezan je Naručitelju dostaviti podatke iz stavka 2.1.1. za novog podizvoditelja.</w:t>
      </w:r>
    </w:p>
    <w:p w14:paraId="702D7F73" w14:textId="77777777" w:rsidR="00414362" w:rsidRPr="0064624D" w:rsidRDefault="00414362" w:rsidP="00414362">
      <w:pPr>
        <w:jc w:val="both"/>
        <w:rPr>
          <w:rFonts w:ascii="Calibri" w:eastAsia="Calibri" w:hAnsi="Calibri"/>
        </w:rPr>
      </w:pPr>
    </w:p>
    <w:p w14:paraId="1C7F50E5" w14:textId="77777777" w:rsidR="00414362" w:rsidRPr="0064624D" w:rsidRDefault="00414362" w:rsidP="00414362">
      <w:pPr>
        <w:autoSpaceDE w:val="0"/>
        <w:autoSpaceDN w:val="0"/>
        <w:adjustRightInd w:val="0"/>
        <w:rPr>
          <w:rFonts w:ascii="Arial" w:hAnsi="Arial" w:cs="Arial"/>
          <w:sz w:val="20"/>
          <w:szCs w:val="20"/>
        </w:rPr>
      </w:pPr>
      <w:r w:rsidRPr="0064624D">
        <w:rPr>
          <w:rFonts w:ascii="Arial" w:hAnsi="Arial" w:cs="Arial"/>
          <w:sz w:val="20"/>
          <w:szCs w:val="20"/>
        </w:rPr>
        <w:t>(3) Sudjelovanje podizvoditelja ne utječe na odgovornost ponuditelja za izvršenje ugovora o javnoj nabavi</w:t>
      </w:r>
    </w:p>
    <w:p w14:paraId="5ACE9C1D" w14:textId="77777777" w:rsidR="00CC5753" w:rsidRPr="0064624D" w:rsidRDefault="00CC5753" w:rsidP="00414362">
      <w:pPr>
        <w:autoSpaceDE w:val="0"/>
        <w:autoSpaceDN w:val="0"/>
        <w:adjustRightInd w:val="0"/>
        <w:rPr>
          <w:rFonts w:ascii="Arial" w:hAnsi="Arial" w:cs="Arial"/>
          <w:b/>
          <w:sz w:val="20"/>
          <w:szCs w:val="20"/>
        </w:rPr>
      </w:pPr>
    </w:p>
    <w:p w14:paraId="5B4F2D3E" w14:textId="77777777" w:rsidR="00414362" w:rsidRPr="0064624D" w:rsidRDefault="00414362" w:rsidP="00414362">
      <w:pPr>
        <w:autoSpaceDE w:val="0"/>
        <w:autoSpaceDN w:val="0"/>
        <w:adjustRightInd w:val="0"/>
        <w:rPr>
          <w:rFonts w:ascii="Arial" w:hAnsi="Arial" w:cs="Arial"/>
          <w:sz w:val="20"/>
          <w:szCs w:val="20"/>
        </w:rPr>
      </w:pPr>
      <w:r w:rsidRPr="0064624D">
        <w:rPr>
          <w:rFonts w:ascii="Arial" w:hAnsi="Arial" w:cs="Arial"/>
          <w:b/>
          <w:sz w:val="20"/>
          <w:szCs w:val="20"/>
        </w:rPr>
        <w:t>ROK, NAČIN I UVJETI PLAĆANJA</w:t>
      </w:r>
    </w:p>
    <w:p w14:paraId="07878B61" w14:textId="77777777" w:rsidR="00414362" w:rsidRPr="0064624D" w:rsidRDefault="00414362" w:rsidP="00414362">
      <w:pPr>
        <w:autoSpaceDE w:val="0"/>
        <w:autoSpaceDN w:val="0"/>
        <w:adjustRightInd w:val="0"/>
        <w:jc w:val="center"/>
        <w:rPr>
          <w:rFonts w:ascii="Arial" w:hAnsi="Arial" w:cs="Arial"/>
          <w:b/>
          <w:sz w:val="20"/>
          <w:szCs w:val="20"/>
        </w:rPr>
      </w:pPr>
      <w:r w:rsidRPr="0064624D">
        <w:rPr>
          <w:rFonts w:ascii="Arial" w:hAnsi="Arial" w:cs="Arial"/>
          <w:b/>
          <w:sz w:val="20"/>
          <w:szCs w:val="20"/>
        </w:rPr>
        <w:t>Članak 4.</w:t>
      </w:r>
    </w:p>
    <w:p w14:paraId="6431691D" w14:textId="77777777" w:rsidR="00CC5753" w:rsidRPr="0064624D" w:rsidRDefault="00CC5753" w:rsidP="00414362">
      <w:pPr>
        <w:autoSpaceDE w:val="0"/>
        <w:autoSpaceDN w:val="0"/>
        <w:adjustRightInd w:val="0"/>
        <w:jc w:val="both"/>
        <w:rPr>
          <w:rFonts w:ascii="Arial" w:hAnsi="Arial" w:cs="Arial"/>
          <w:sz w:val="20"/>
          <w:szCs w:val="20"/>
        </w:rPr>
      </w:pPr>
    </w:p>
    <w:p w14:paraId="2D95FD73" w14:textId="7C6CB4A5"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 xml:space="preserve"> Naručitelj se obvezuje za isporučenu uslugu iz Troškovnika platiti prema izvršenosti usluge po dijelovima predmeta nabave:</w:t>
      </w:r>
    </w:p>
    <w:p w14:paraId="715B1081" w14:textId="77777777" w:rsidR="00CC5753" w:rsidRPr="0064624D" w:rsidRDefault="00CC5753" w:rsidP="00414362">
      <w:pPr>
        <w:autoSpaceDE w:val="0"/>
        <w:autoSpaceDN w:val="0"/>
        <w:adjustRightInd w:val="0"/>
        <w:jc w:val="both"/>
        <w:rPr>
          <w:rFonts w:ascii="Arial" w:hAnsi="Arial" w:cs="Arial"/>
          <w:sz w:val="20"/>
          <w:szCs w:val="20"/>
        </w:rPr>
      </w:pPr>
    </w:p>
    <w:p w14:paraId="6E28EC55" w14:textId="0E8DD349" w:rsidR="00414362" w:rsidRPr="0064624D" w:rsidRDefault="00CC5753" w:rsidP="00E579A9">
      <w:pPr>
        <w:pStyle w:val="ListParagraph"/>
        <w:widowControl/>
        <w:numPr>
          <w:ilvl w:val="0"/>
          <w:numId w:val="49"/>
        </w:numPr>
        <w:autoSpaceDE w:val="0"/>
        <w:autoSpaceDN w:val="0"/>
        <w:adjustRightInd w:val="0"/>
        <w:spacing w:after="200" w:line="276" w:lineRule="auto"/>
        <w:contextualSpacing/>
        <w:jc w:val="both"/>
        <w:rPr>
          <w:rFonts w:ascii="Arial" w:hAnsi="Arial" w:cs="Arial"/>
          <w:sz w:val="20"/>
          <w:szCs w:val="20"/>
        </w:rPr>
      </w:pPr>
      <w:r w:rsidRPr="0064624D">
        <w:rPr>
          <w:rFonts w:ascii="Arial" w:hAnsi="Arial" w:cs="Arial"/>
          <w:sz w:val="20"/>
          <w:szCs w:val="20"/>
        </w:rPr>
        <w:t xml:space="preserve">50% ugovorene cijene u roku od </w:t>
      </w:r>
      <w:r w:rsidR="00531F12">
        <w:rPr>
          <w:rFonts w:ascii="Arial" w:hAnsi="Arial" w:cs="Arial"/>
          <w:sz w:val="20"/>
          <w:szCs w:val="20"/>
        </w:rPr>
        <w:t xml:space="preserve">60 dana od </w:t>
      </w:r>
      <w:r w:rsidRPr="0064624D">
        <w:rPr>
          <w:rFonts w:ascii="Arial" w:hAnsi="Arial" w:cs="Arial"/>
          <w:sz w:val="20"/>
          <w:szCs w:val="20"/>
        </w:rPr>
        <w:t>potpisa ugovora</w:t>
      </w:r>
    </w:p>
    <w:p w14:paraId="2C399FDC" w14:textId="30066011" w:rsidR="00CC5753" w:rsidRPr="0064624D" w:rsidRDefault="00CC5753" w:rsidP="00E579A9">
      <w:pPr>
        <w:pStyle w:val="ListParagraph"/>
        <w:widowControl/>
        <w:numPr>
          <w:ilvl w:val="0"/>
          <w:numId w:val="49"/>
        </w:numPr>
        <w:autoSpaceDE w:val="0"/>
        <w:autoSpaceDN w:val="0"/>
        <w:adjustRightInd w:val="0"/>
        <w:spacing w:after="200" w:line="276" w:lineRule="auto"/>
        <w:contextualSpacing/>
        <w:jc w:val="both"/>
        <w:rPr>
          <w:rFonts w:ascii="Arial" w:hAnsi="Arial" w:cs="Arial"/>
          <w:sz w:val="20"/>
          <w:szCs w:val="20"/>
        </w:rPr>
      </w:pPr>
      <w:r w:rsidRPr="0064624D">
        <w:rPr>
          <w:rFonts w:ascii="Arial" w:hAnsi="Arial" w:cs="Arial"/>
          <w:sz w:val="20"/>
          <w:szCs w:val="20"/>
        </w:rPr>
        <w:t xml:space="preserve">50% ugovorene cijene </w:t>
      </w:r>
      <w:r w:rsidR="00531F12">
        <w:rPr>
          <w:rFonts w:ascii="Arial" w:hAnsi="Arial" w:cs="Arial"/>
          <w:sz w:val="20"/>
          <w:szCs w:val="20"/>
        </w:rPr>
        <w:t xml:space="preserve">u roku od 60 dana </w:t>
      </w:r>
      <w:r w:rsidRPr="0064624D">
        <w:rPr>
          <w:rFonts w:ascii="Arial" w:hAnsi="Arial" w:cs="Arial"/>
          <w:sz w:val="20"/>
          <w:szCs w:val="20"/>
        </w:rPr>
        <w:t>nakon isporuke kompletne projektne dokumentacije</w:t>
      </w:r>
    </w:p>
    <w:p w14:paraId="03BDFF92" w14:textId="77777777" w:rsidR="00CC5753" w:rsidRPr="0064624D" w:rsidRDefault="00CC5753" w:rsidP="00414362"/>
    <w:p w14:paraId="0C3D4D71" w14:textId="77777777" w:rsidR="00414362" w:rsidRPr="0064624D" w:rsidRDefault="00414362" w:rsidP="00414362">
      <w:pPr>
        <w:rPr>
          <w:rFonts w:ascii="Arial" w:hAnsi="Arial" w:cs="Arial"/>
          <w:b/>
          <w:sz w:val="20"/>
          <w:szCs w:val="20"/>
        </w:rPr>
      </w:pPr>
      <w:r w:rsidRPr="0064624D">
        <w:rPr>
          <w:rFonts w:ascii="Arial" w:hAnsi="Arial" w:cs="Arial"/>
          <w:b/>
          <w:sz w:val="20"/>
          <w:szCs w:val="20"/>
        </w:rPr>
        <w:br w:type="page"/>
      </w:r>
    </w:p>
    <w:p w14:paraId="26D09084" w14:textId="77777777" w:rsidR="00414362" w:rsidRPr="0064624D" w:rsidRDefault="00414362" w:rsidP="00414362">
      <w:pPr>
        <w:autoSpaceDE w:val="0"/>
        <w:autoSpaceDN w:val="0"/>
        <w:adjustRightInd w:val="0"/>
        <w:jc w:val="both"/>
        <w:rPr>
          <w:rFonts w:ascii="Arial" w:hAnsi="Arial" w:cs="Arial"/>
          <w:b/>
          <w:sz w:val="20"/>
          <w:szCs w:val="20"/>
        </w:rPr>
      </w:pPr>
      <w:r w:rsidRPr="0064624D">
        <w:rPr>
          <w:rFonts w:ascii="Arial" w:hAnsi="Arial" w:cs="Arial"/>
          <w:b/>
          <w:sz w:val="20"/>
          <w:szCs w:val="20"/>
        </w:rPr>
        <w:t>MJESTO I ROK ISPORUKE</w:t>
      </w:r>
    </w:p>
    <w:p w14:paraId="2A44CEBA" w14:textId="77777777" w:rsidR="00414362" w:rsidRPr="0064624D" w:rsidRDefault="00414362" w:rsidP="00414362">
      <w:pPr>
        <w:autoSpaceDE w:val="0"/>
        <w:autoSpaceDN w:val="0"/>
        <w:adjustRightInd w:val="0"/>
        <w:jc w:val="center"/>
        <w:rPr>
          <w:rFonts w:ascii="Arial" w:hAnsi="Arial" w:cs="Arial"/>
          <w:b/>
          <w:sz w:val="20"/>
          <w:szCs w:val="20"/>
        </w:rPr>
      </w:pPr>
      <w:r w:rsidRPr="0064624D">
        <w:rPr>
          <w:rFonts w:ascii="Arial" w:hAnsi="Arial" w:cs="Arial"/>
          <w:b/>
          <w:sz w:val="20"/>
          <w:szCs w:val="20"/>
        </w:rPr>
        <w:t>Članak 5.</w:t>
      </w:r>
    </w:p>
    <w:p w14:paraId="2B0238F1" w14:textId="77777777" w:rsidR="00CC5753" w:rsidRPr="0064624D" w:rsidRDefault="00CC5753" w:rsidP="00414362">
      <w:pPr>
        <w:autoSpaceDE w:val="0"/>
        <w:autoSpaceDN w:val="0"/>
        <w:adjustRightInd w:val="0"/>
        <w:jc w:val="center"/>
        <w:rPr>
          <w:rFonts w:ascii="Arial" w:hAnsi="Arial" w:cs="Arial"/>
          <w:b/>
          <w:sz w:val="20"/>
          <w:szCs w:val="20"/>
        </w:rPr>
      </w:pPr>
    </w:p>
    <w:p w14:paraId="2CBB86F2" w14:textId="190D6509"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 xml:space="preserve">(1) Izvršitelj se obvezuje isporučiti projektnu dokumentaciju na adresu </w:t>
      </w:r>
      <w:r w:rsidR="00CC5753" w:rsidRPr="0064624D">
        <w:rPr>
          <w:rFonts w:ascii="Arial" w:hAnsi="Arial" w:cs="Arial"/>
          <w:sz w:val="20"/>
          <w:szCs w:val="20"/>
        </w:rPr>
        <w:t>Naručitelja.</w:t>
      </w:r>
    </w:p>
    <w:p w14:paraId="0F4F322C" w14:textId="77777777" w:rsidR="00CC5753" w:rsidRPr="0064624D" w:rsidRDefault="00CC5753" w:rsidP="00414362">
      <w:pPr>
        <w:autoSpaceDE w:val="0"/>
        <w:autoSpaceDN w:val="0"/>
        <w:adjustRightInd w:val="0"/>
        <w:jc w:val="both"/>
        <w:rPr>
          <w:rFonts w:ascii="Arial" w:hAnsi="Arial" w:cs="Arial"/>
          <w:sz w:val="20"/>
          <w:szCs w:val="20"/>
        </w:rPr>
      </w:pPr>
    </w:p>
    <w:p w14:paraId="3134AF6E" w14:textId="77B3D3D6"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(2) Izvršitelj se obvezuje izradit</w:t>
      </w:r>
      <w:r w:rsidR="00CC5753" w:rsidRPr="0064624D">
        <w:rPr>
          <w:rFonts w:ascii="Arial" w:hAnsi="Arial" w:cs="Arial"/>
          <w:sz w:val="20"/>
          <w:szCs w:val="20"/>
        </w:rPr>
        <w:t>i projektnu dokumentaciju najkasnije do: xxx</w:t>
      </w:r>
    </w:p>
    <w:p w14:paraId="31E9B98D" w14:textId="77777777" w:rsidR="00CC5753" w:rsidRPr="0064624D" w:rsidRDefault="00CC5753" w:rsidP="00414362">
      <w:pPr>
        <w:autoSpaceDE w:val="0"/>
        <w:autoSpaceDN w:val="0"/>
        <w:adjustRightInd w:val="0"/>
        <w:jc w:val="both"/>
        <w:rPr>
          <w:rFonts w:ascii="Arial" w:hAnsi="Arial" w:cs="Arial"/>
          <w:sz w:val="20"/>
          <w:szCs w:val="20"/>
        </w:rPr>
      </w:pPr>
    </w:p>
    <w:p w14:paraId="318B4CC9" w14:textId="6E80214C" w:rsidR="00414362" w:rsidRPr="0064624D" w:rsidRDefault="00CC5753" w:rsidP="00414362">
      <w:pPr>
        <w:autoSpaceDE w:val="0"/>
        <w:autoSpaceDN w:val="0"/>
        <w:adjustRightInd w:val="0"/>
        <w:jc w:val="both"/>
        <w:rPr>
          <w:rFonts w:ascii="Arial" w:hAnsi="Arial" w:cs="Arial"/>
          <w:bCs/>
          <w:sz w:val="20"/>
          <w:szCs w:val="20"/>
        </w:rPr>
      </w:pPr>
      <w:r w:rsidRPr="0064624D">
        <w:rPr>
          <w:rFonts w:ascii="Arial" w:hAnsi="Arial" w:cs="Arial"/>
          <w:bCs/>
          <w:sz w:val="20"/>
          <w:szCs w:val="20"/>
        </w:rPr>
        <w:t xml:space="preserve"> </w:t>
      </w:r>
      <w:r w:rsidR="00414362" w:rsidRPr="0064624D">
        <w:rPr>
          <w:rFonts w:ascii="Arial" w:hAnsi="Arial" w:cs="Arial"/>
          <w:bCs/>
          <w:sz w:val="20"/>
          <w:szCs w:val="20"/>
        </w:rPr>
        <w:t>(3) Ugovorne strane suglasne su da se u navedene rokove ne ubrajaju dani potrebni za davanje suglasnosti od strane Naručitelja, kao niti dani potrebni za ishođenje potrebnih potvrda, dozvola, mišljenja ili suglasnosti nadležnih tijela na koje Izvršitelj ne može utjecati.</w:t>
      </w:r>
    </w:p>
    <w:p w14:paraId="48D2A9F5" w14:textId="77777777" w:rsidR="00CC5753" w:rsidRPr="0064624D" w:rsidRDefault="00CC5753" w:rsidP="00414362">
      <w:pPr>
        <w:autoSpaceDE w:val="0"/>
        <w:autoSpaceDN w:val="0"/>
        <w:adjustRightInd w:val="0"/>
        <w:jc w:val="both"/>
        <w:rPr>
          <w:rFonts w:ascii="Arial" w:hAnsi="Arial" w:cs="Arial"/>
          <w:sz w:val="20"/>
          <w:szCs w:val="20"/>
        </w:rPr>
      </w:pPr>
    </w:p>
    <w:p w14:paraId="480D880C" w14:textId="77777777" w:rsidR="00414362" w:rsidRPr="0064624D" w:rsidRDefault="00414362" w:rsidP="00414362">
      <w:pPr>
        <w:autoSpaceDE w:val="0"/>
        <w:autoSpaceDN w:val="0"/>
        <w:adjustRightInd w:val="0"/>
        <w:jc w:val="both"/>
        <w:rPr>
          <w:rFonts w:ascii="Arial" w:hAnsi="Arial" w:cs="Arial"/>
          <w:bCs/>
          <w:sz w:val="20"/>
          <w:szCs w:val="20"/>
        </w:rPr>
      </w:pPr>
      <w:r w:rsidRPr="0064624D">
        <w:rPr>
          <w:rFonts w:ascii="Arial" w:hAnsi="Arial" w:cs="Arial"/>
          <w:bCs/>
          <w:sz w:val="20"/>
          <w:szCs w:val="20"/>
        </w:rPr>
        <w:t>(4) Ugovorne strane suglasne su Izvršitelj ima pravo na produljenje roka izrade projektne dokumentacije ako dođe do promjene Projektnog zadatka (koju je uvjetovao Naručitelj), ako dođe do povećanja posla koji opravdava promjenu roka (a za što se nije znalo u vrijeme izrade projektne dokumentacije), zbog više sile i drugih opravdanih razloga.</w:t>
      </w:r>
    </w:p>
    <w:p w14:paraId="54CF0786" w14:textId="77777777" w:rsidR="00CC5753" w:rsidRPr="0064624D" w:rsidRDefault="00CC5753" w:rsidP="00414362">
      <w:pPr>
        <w:autoSpaceDE w:val="0"/>
        <w:autoSpaceDN w:val="0"/>
        <w:adjustRightInd w:val="0"/>
        <w:jc w:val="both"/>
        <w:rPr>
          <w:rFonts w:ascii="Arial" w:hAnsi="Arial" w:cs="Arial"/>
          <w:sz w:val="20"/>
          <w:szCs w:val="20"/>
        </w:rPr>
      </w:pPr>
    </w:p>
    <w:p w14:paraId="4A2903B5"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bCs/>
          <w:sz w:val="20"/>
          <w:szCs w:val="20"/>
        </w:rPr>
        <w:t xml:space="preserve">(5) Ugovorne strane suglasne su da se ispravljanje nedostataka u projektnoj dokumentaciji uočenih od strane Naručitelja ili tijela nadležnog za izdavanje dozvola i suglasnosti neće smatrati opravdanim razlogom za produženje roka. </w:t>
      </w:r>
    </w:p>
    <w:p w14:paraId="22801E4F" w14:textId="77777777" w:rsidR="00414362" w:rsidRPr="0064624D" w:rsidRDefault="00414362" w:rsidP="00414362">
      <w:pPr>
        <w:autoSpaceDE w:val="0"/>
        <w:autoSpaceDN w:val="0"/>
        <w:adjustRightInd w:val="0"/>
        <w:jc w:val="both"/>
        <w:rPr>
          <w:rFonts w:ascii="Arial" w:hAnsi="Arial" w:cs="Arial"/>
          <w:sz w:val="20"/>
          <w:szCs w:val="20"/>
        </w:rPr>
      </w:pPr>
    </w:p>
    <w:p w14:paraId="2817713A" w14:textId="77777777" w:rsidR="00414362" w:rsidRPr="0064624D" w:rsidRDefault="00414362" w:rsidP="00414362">
      <w:pPr>
        <w:autoSpaceDE w:val="0"/>
        <w:autoSpaceDN w:val="0"/>
        <w:adjustRightInd w:val="0"/>
        <w:jc w:val="both"/>
        <w:rPr>
          <w:rFonts w:ascii="Arial" w:hAnsi="Arial" w:cs="Arial"/>
          <w:b/>
          <w:bCs/>
          <w:sz w:val="20"/>
          <w:szCs w:val="20"/>
        </w:rPr>
      </w:pPr>
      <w:r w:rsidRPr="0064624D">
        <w:rPr>
          <w:rFonts w:ascii="Arial" w:hAnsi="Arial" w:cs="Arial"/>
          <w:b/>
          <w:bCs/>
          <w:sz w:val="20"/>
          <w:szCs w:val="20"/>
        </w:rPr>
        <w:t>UGOVORNA KAZNA</w:t>
      </w:r>
    </w:p>
    <w:p w14:paraId="265F7E36" w14:textId="77777777" w:rsidR="00414362" w:rsidRPr="0064624D" w:rsidRDefault="00414362" w:rsidP="00414362">
      <w:pPr>
        <w:autoSpaceDE w:val="0"/>
        <w:autoSpaceDN w:val="0"/>
        <w:adjustRightInd w:val="0"/>
        <w:jc w:val="center"/>
        <w:rPr>
          <w:rFonts w:ascii="Arial" w:hAnsi="Arial" w:cs="Arial"/>
          <w:b/>
          <w:bCs/>
          <w:sz w:val="20"/>
          <w:szCs w:val="20"/>
        </w:rPr>
      </w:pPr>
      <w:r w:rsidRPr="0064624D">
        <w:rPr>
          <w:rFonts w:ascii="Arial" w:hAnsi="Arial" w:cs="Arial"/>
          <w:b/>
          <w:bCs/>
          <w:sz w:val="20"/>
          <w:szCs w:val="20"/>
        </w:rPr>
        <w:t>Članak 6.</w:t>
      </w:r>
    </w:p>
    <w:p w14:paraId="2560929F" w14:textId="77777777" w:rsidR="00CC5753" w:rsidRPr="0064624D" w:rsidRDefault="00CC5753" w:rsidP="00414362">
      <w:pPr>
        <w:autoSpaceDE w:val="0"/>
        <w:autoSpaceDN w:val="0"/>
        <w:adjustRightInd w:val="0"/>
        <w:jc w:val="center"/>
        <w:rPr>
          <w:rFonts w:ascii="Arial" w:hAnsi="Arial" w:cs="Arial"/>
          <w:b/>
          <w:bCs/>
          <w:sz w:val="20"/>
          <w:szCs w:val="20"/>
        </w:rPr>
      </w:pPr>
    </w:p>
    <w:p w14:paraId="3879A3AD" w14:textId="77777777" w:rsidR="00414362" w:rsidRPr="0064624D" w:rsidRDefault="00414362" w:rsidP="00414362">
      <w:pPr>
        <w:autoSpaceDE w:val="0"/>
        <w:autoSpaceDN w:val="0"/>
        <w:adjustRightInd w:val="0"/>
        <w:jc w:val="both"/>
        <w:rPr>
          <w:rFonts w:ascii="Arial" w:hAnsi="Arial" w:cs="Arial"/>
          <w:bCs/>
          <w:sz w:val="20"/>
          <w:szCs w:val="20"/>
        </w:rPr>
      </w:pPr>
      <w:r w:rsidRPr="0064624D">
        <w:rPr>
          <w:rFonts w:ascii="Arial" w:hAnsi="Arial" w:cs="Arial"/>
          <w:bCs/>
          <w:sz w:val="20"/>
          <w:szCs w:val="20"/>
        </w:rPr>
        <w:t>(1) Naručitelj ima pravo, za svaki dan neopravdanog prekoračenja roka iz Članka 5. ovog Ugovora krivnjom Izvršitelja, zaračunati Izvršitelju ugovornu kaznu u visini od 2 ‰ (dva promila) s tim da ukupna kazna ne može biti veća od 5 % (pet posto) ugovorene cijene iz Članka 3. ovog Ugovora.</w:t>
      </w:r>
    </w:p>
    <w:p w14:paraId="2D88F752" w14:textId="5324E2AD" w:rsidR="00414362" w:rsidRPr="0064624D" w:rsidRDefault="00414362" w:rsidP="00414362">
      <w:pPr>
        <w:autoSpaceDE w:val="0"/>
        <w:autoSpaceDN w:val="0"/>
        <w:adjustRightInd w:val="0"/>
        <w:jc w:val="both"/>
        <w:rPr>
          <w:rFonts w:ascii="Calibri" w:eastAsia="Calibri" w:hAnsi="Calibri"/>
          <w:color w:val="000000"/>
          <w:sz w:val="16"/>
          <w:szCs w:val="16"/>
        </w:rPr>
      </w:pPr>
      <w:r w:rsidRPr="0064624D">
        <w:rPr>
          <w:rFonts w:ascii="Arial" w:hAnsi="Arial" w:cs="Arial"/>
          <w:bCs/>
          <w:sz w:val="20"/>
          <w:szCs w:val="20"/>
        </w:rPr>
        <w:t xml:space="preserve">(2) Naručitelj će naplatiti ugovornu kaznu na način da umanji neosporni dio </w:t>
      </w:r>
      <w:r w:rsidR="00E579A9" w:rsidRPr="0064624D">
        <w:rPr>
          <w:rFonts w:ascii="Arial" w:hAnsi="Arial" w:cs="Arial"/>
          <w:bCs/>
          <w:sz w:val="20"/>
          <w:szCs w:val="20"/>
        </w:rPr>
        <w:t>zadnje računa – okončanog obračuna</w:t>
      </w:r>
      <w:r w:rsidRPr="0064624D">
        <w:rPr>
          <w:rFonts w:ascii="Arial" w:hAnsi="Arial" w:cs="Arial"/>
          <w:bCs/>
          <w:sz w:val="20"/>
          <w:szCs w:val="20"/>
        </w:rPr>
        <w:t>.</w:t>
      </w:r>
      <w:r w:rsidRPr="0064624D">
        <w:rPr>
          <w:rFonts w:ascii="Calibri" w:eastAsia="Calibri" w:hAnsi="Calibri"/>
          <w:color w:val="000000"/>
          <w:sz w:val="16"/>
          <w:szCs w:val="16"/>
        </w:rPr>
        <w:t xml:space="preserve"> </w:t>
      </w:r>
    </w:p>
    <w:p w14:paraId="257B7720" w14:textId="77777777" w:rsidR="00E579A9" w:rsidRPr="0064624D" w:rsidRDefault="00E579A9" w:rsidP="00414362">
      <w:pPr>
        <w:autoSpaceDE w:val="0"/>
        <w:autoSpaceDN w:val="0"/>
        <w:adjustRightInd w:val="0"/>
        <w:jc w:val="both"/>
        <w:rPr>
          <w:rFonts w:ascii="Calibri" w:eastAsia="Calibri" w:hAnsi="Calibri"/>
          <w:color w:val="000000"/>
          <w:sz w:val="16"/>
          <w:szCs w:val="16"/>
        </w:rPr>
      </w:pPr>
    </w:p>
    <w:p w14:paraId="7A84C599" w14:textId="77777777" w:rsidR="00414362" w:rsidRPr="0064624D" w:rsidRDefault="00414362" w:rsidP="00414362">
      <w:pPr>
        <w:autoSpaceDE w:val="0"/>
        <w:autoSpaceDN w:val="0"/>
        <w:adjustRightInd w:val="0"/>
        <w:jc w:val="both"/>
        <w:rPr>
          <w:rFonts w:ascii="Arial" w:hAnsi="Arial" w:cs="Arial"/>
          <w:b/>
          <w:bCs/>
          <w:sz w:val="20"/>
          <w:szCs w:val="20"/>
        </w:rPr>
      </w:pPr>
    </w:p>
    <w:p w14:paraId="529D835B" w14:textId="77777777" w:rsidR="00414362" w:rsidRPr="0064624D" w:rsidRDefault="00414362" w:rsidP="00414362">
      <w:pPr>
        <w:autoSpaceDE w:val="0"/>
        <w:autoSpaceDN w:val="0"/>
        <w:adjustRightInd w:val="0"/>
        <w:jc w:val="both"/>
        <w:rPr>
          <w:rFonts w:ascii="Arial" w:hAnsi="Arial" w:cs="Arial"/>
          <w:b/>
          <w:bCs/>
          <w:sz w:val="20"/>
          <w:szCs w:val="20"/>
        </w:rPr>
      </w:pPr>
      <w:r w:rsidRPr="0064624D">
        <w:rPr>
          <w:rFonts w:ascii="Arial" w:hAnsi="Arial" w:cs="Arial"/>
          <w:b/>
          <w:bCs/>
          <w:sz w:val="20"/>
          <w:szCs w:val="20"/>
        </w:rPr>
        <w:t>JAMSTVO ZA UREDNO ISPUNJENJE UGOVORA</w:t>
      </w:r>
    </w:p>
    <w:p w14:paraId="0C95DBF9" w14:textId="77777777" w:rsidR="00E579A9" w:rsidRPr="0064624D" w:rsidRDefault="00E579A9" w:rsidP="00414362">
      <w:pPr>
        <w:autoSpaceDE w:val="0"/>
        <w:autoSpaceDN w:val="0"/>
        <w:adjustRightInd w:val="0"/>
        <w:jc w:val="both"/>
        <w:rPr>
          <w:rFonts w:ascii="Arial" w:hAnsi="Arial" w:cs="Arial"/>
          <w:sz w:val="20"/>
          <w:szCs w:val="20"/>
        </w:rPr>
      </w:pPr>
    </w:p>
    <w:p w14:paraId="7FC50ECD" w14:textId="77777777" w:rsidR="00414362" w:rsidRPr="0064624D" w:rsidRDefault="00414362" w:rsidP="00414362">
      <w:pPr>
        <w:autoSpaceDE w:val="0"/>
        <w:autoSpaceDN w:val="0"/>
        <w:adjustRightInd w:val="0"/>
        <w:jc w:val="center"/>
        <w:rPr>
          <w:rFonts w:ascii="Arial" w:hAnsi="Arial" w:cs="Arial"/>
          <w:b/>
          <w:bCs/>
          <w:sz w:val="20"/>
          <w:szCs w:val="20"/>
        </w:rPr>
      </w:pPr>
      <w:r w:rsidRPr="0064624D">
        <w:rPr>
          <w:rFonts w:ascii="Arial" w:hAnsi="Arial" w:cs="Arial"/>
          <w:b/>
          <w:bCs/>
          <w:sz w:val="20"/>
          <w:szCs w:val="20"/>
        </w:rPr>
        <w:t>Članak 7.</w:t>
      </w:r>
    </w:p>
    <w:p w14:paraId="61816A69" w14:textId="77777777" w:rsidR="00E579A9" w:rsidRPr="0064624D" w:rsidRDefault="00E579A9" w:rsidP="00414362">
      <w:pPr>
        <w:autoSpaceDE w:val="0"/>
        <w:autoSpaceDN w:val="0"/>
        <w:adjustRightInd w:val="0"/>
        <w:jc w:val="center"/>
        <w:rPr>
          <w:rFonts w:ascii="Arial" w:hAnsi="Arial" w:cs="Arial"/>
          <w:sz w:val="20"/>
          <w:szCs w:val="20"/>
        </w:rPr>
      </w:pPr>
    </w:p>
    <w:p w14:paraId="45D5B905" w14:textId="52B0BE4D" w:rsidR="00414362" w:rsidRPr="0064624D" w:rsidRDefault="00414362" w:rsidP="00414362">
      <w:pPr>
        <w:autoSpaceDE w:val="0"/>
        <w:autoSpaceDN w:val="0"/>
        <w:adjustRightInd w:val="0"/>
        <w:jc w:val="both"/>
        <w:rPr>
          <w:rFonts w:ascii="Arial" w:hAnsi="Arial" w:cs="Arial"/>
          <w:bCs/>
          <w:sz w:val="20"/>
          <w:szCs w:val="20"/>
        </w:rPr>
      </w:pPr>
      <w:r w:rsidRPr="0064624D">
        <w:rPr>
          <w:rFonts w:ascii="Arial" w:hAnsi="Arial" w:cs="Arial"/>
          <w:bCs/>
          <w:sz w:val="20"/>
          <w:szCs w:val="20"/>
        </w:rPr>
        <w:t xml:space="preserve">(1) Izvršitelj se obvezuje, prilikom sklapanja Ugovora a najkasnije u roku od 7 (sedam) dana od dana sklapanja Ugovora, dostaviti jamstvo za uredno ispunjenje ugovora za slučaj povrede ugovornih obveza u iznosu od </w:t>
      </w:r>
      <w:r w:rsidR="00E579A9" w:rsidRPr="0064624D">
        <w:rPr>
          <w:rFonts w:ascii="Arial" w:hAnsi="Arial" w:cs="Arial"/>
          <w:bCs/>
          <w:sz w:val="20"/>
          <w:szCs w:val="20"/>
        </w:rPr>
        <w:t>xxxxx</w:t>
      </w:r>
      <w:r w:rsidRPr="0064624D">
        <w:rPr>
          <w:rFonts w:ascii="Arial" w:hAnsi="Arial" w:cs="Arial"/>
          <w:bCs/>
          <w:sz w:val="20"/>
          <w:szCs w:val="20"/>
        </w:rPr>
        <w:t xml:space="preserve"> </w:t>
      </w:r>
    </w:p>
    <w:p w14:paraId="4918EACD" w14:textId="77777777" w:rsidR="00E579A9" w:rsidRPr="0064624D" w:rsidRDefault="00E579A9" w:rsidP="00414362">
      <w:pPr>
        <w:autoSpaceDE w:val="0"/>
        <w:autoSpaceDN w:val="0"/>
        <w:adjustRightInd w:val="0"/>
        <w:jc w:val="both"/>
        <w:rPr>
          <w:rFonts w:ascii="Arial" w:hAnsi="Arial" w:cs="Arial"/>
          <w:bCs/>
          <w:sz w:val="20"/>
          <w:szCs w:val="20"/>
        </w:rPr>
      </w:pPr>
    </w:p>
    <w:p w14:paraId="3327DA0C" w14:textId="77777777" w:rsidR="00414362" w:rsidRPr="0064624D" w:rsidRDefault="00414362" w:rsidP="00414362">
      <w:pPr>
        <w:autoSpaceDE w:val="0"/>
        <w:autoSpaceDN w:val="0"/>
        <w:adjustRightInd w:val="0"/>
        <w:jc w:val="both"/>
        <w:rPr>
          <w:rFonts w:ascii="Arial" w:hAnsi="Arial" w:cs="Arial"/>
          <w:bCs/>
          <w:sz w:val="20"/>
          <w:szCs w:val="20"/>
        </w:rPr>
      </w:pPr>
      <w:r w:rsidRPr="0064624D">
        <w:rPr>
          <w:rFonts w:ascii="Arial" w:hAnsi="Arial" w:cs="Arial"/>
          <w:bCs/>
          <w:sz w:val="20"/>
          <w:szCs w:val="20"/>
        </w:rPr>
        <w:t>(2) Izvršitelj se obvezuje jamstvo za uredno ispunjenje ugovora dostaviti u formi garancije banke izdane od prvoklasne banke, neopozivo, bezuvjetno i naplativo na prvi poziv, s rokom valjanosti do ispunjenja ugovora.</w:t>
      </w:r>
    </w:p>
    <w:p w14:paraId="099C2FBA" w14:textId="77777777" w:rsidR="00E579A9" w:rsidRPr="0064624D" w:rsidRDefault="00E579A9" w:rsidP="00E579A9">
      <w:pPr>
        <w:rPr>
          <w:rFonts w:ascii="Arial" w:hAnsi="Arial" w:cs="Arial"/>
          <w:bCs/>
          <w:sz w:val="20"/>
          <w:szCs w:val="20"/>
        </w:rPr>
      </w:pPr>
    </w:p>
    <w:p w14:paraId="47DF9A0F" w14:textId="77777777" w:rsidR="00E579A9" w:rsidRPr="0064624D" w:rsidRDefault="00E579A9" w:rsidP="00E579A9">
      <w:pPr>
        <w:rPr>
          <w:rFonts w:ascii="Arial" w:hAnsi="Arial" w:cs="Arial"/>
          <w:bCs/>
          <w:sz w:val="20"/>
          <w:szCs w:val="20"/>
        </w:rPr>
      </w:pPr>
    </w:p>
    <w:p w14:paraId="54CEB629" w14:textId="4C984BAE" w:rsidR="00414362" w:rsidRPr="0064624D" w:rsidRDefault="00414362" w:rsidP="00E579A9">
      <w:pPr>
        <w:rPr>
          <w:rFonts w:ascii="Arial" w:hAnsi="Arial" w:cs="Arial"/>
          <w:bCs/>
          <w:sz w:val="20"/>
          <w:szCs w:val="20"/>
        </w:rPr>
      </w:pPr>
      <w:r w:rsidRPr="0064624D">
        <w:rPr>
          <w:rFonts w:ascii="Arial" w:hAnsi="Arial" w:cs="Arial"/>
          <w:b/>
          <w:bCs/>
          <w:sz w:val="20"/>
          <w:szCs w:val="20"/>
        </w:rPr>
        <w:t>IMENOVANJE GLAVNOG PROJEKTANTA I PREDSTAVNIKA NARUČITELJA</w:t>
      </w:r>
    </w:p>
    <w:p w14:paraId="3CDC2133" w14:textId="77777777" w:rsidR="00E579A9" w:rsidRPr="0064624D" w:rsidRDefault="00E579A9" w:rsidP="00414362">
      <w:pPr>
        <w:autoSpaceDE w:val="0"/>
        <w:autoSpaceDN w:val="0"/>
        <w:adjustRightInd w:val="0"/>
        <w:jc w:val="both"/>
        <w:rPr>
          <w:rFonts w:ascii="Arial" w:hAnsi="Arial" w:cs="Arial"/>
          <w:bCs/>
          <w:sz w:val="20"/>
          <w:szCs w:val="20"/>
        </w:rPr>
      </w:pPr>
    </w:p>
    <w:p w14:paraId="192F23B4" w14:textId="77777777" w:rsidR="00414362" w:rsidRPr="0064624D" w:rsidRDefault="00414362" w:rsidP="00414362">
      <w:pPr>
        <w:autoSpaceDE w:val="0"/>
        <w:autoSpaceDN w:val="0"/>
        <w:adjustRightInd w:val="0"/>
        <w:jc w:val="center"/>
        <w:rPr>
          <w:rFonts w:ascii="Arial" w:hAnsi="Arial" w:cs="Arial"/>
          <w:b/>
          <w:bCs/>
          <w:sz w:val="20"/>
          <w:szCs w:val="20"/>
        </w:rPr>
      </w:pPr>
      <w:r w:rsidRPr="0064624D">
        <w:rPr>
          <w:rFonts w:ascii="Arial" w:hAnsi="Arial" w:cs="Arial"/>
          <w:b/>
          <w:bCs/>
          <w:sz w:val="20"/>
          <w:szCs w:val="20"/>
        </w:rPr>
        <w:t>Članak 8.</w:t>
      </w:r>
    </w:p>
    <w:p w14:paraId="40797DF1"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bCs/>
          <w:sz w:val="20"/>
          <w:szCs w:val="20"/>
        </w:rPr>
        <w:t>(1) Ugovorne strane suglasne su da se za glavnog projektanta imenuje: __________________________________, broj ovlaštenja Hrvatske komore arhitekata ___________.</w:t>
      </w:r>
    </w:p>
    <w:p w14:paraId="0FE16051" w14:textId="2A71C1D2" w:rsidR="00414362" w:rsidRPr="0064624D" w:rsidRDefault="00414362" w:rsidP="00414362">
      <w:pPr>
        <w:autoSpaceDE w:val="0"/>
        <w:autoSpaceDN w:val="0"/>
        <w:adjustRightInd w:val="0"/>
        <w:jc w:val="both"/>
        <w:rPr>
          <w:rFonts w:ascii="Arial" w:hAnsi="Arial" w:cs="Arial"/>
          <w:bCs/>
          <w:sz w:val="20"/>
          <w:szCs w:val="20"/>
        </w:rPr>
      </w:pPr>
      <w:r w:rsidRPr="0064624D">
        <w:rPr>
          <w:rFonts w:ascii="Arial" w:hAnsi="Arial" w:cs="Arial"/>
          <w:sz w:val="20"/>
          <w:szCs w:val="20"/>
        </w:rPr>
        <w:t xml:space="preserve">(2) Ugovorne strane suglasne su da se za predstavnika Naručitelja imenuje: </w:t>
      </w:r>
      <w:r w:rsidR="00E579A9" w:rsidRPr="0064624D">
        <w:rPr>
          <w:rFonts w:ascii="Arial" w:hAnsi="Arial" w:cs="Arial"/>
          <w:bCs/>
          <w:sz w:val="20"/>
          <w:szCs w:val="20"/>
        </w:rPr>
        <w:t>xxxxx</w:t>
      </w:r>
    </w:p>
    <w:p w14:paraId="69255ECB" w14:textId="77777777" w:rsidR="00E579A9" w:rsidRPr="0064624D" w:rsidRDefault="00E579A9" w:rsidP="00414362">
      <w:pPr>
        <w:autoSpaceDE w:val="0"/>
        <w:autoSpaceDN w:val="0"/>
        <w:adjustRightInd w:val="0"/>
        <w:jc w:val="both"/>
        <w:rPr>
          <w:rFonts w:ascii="Arial" w:hAnsi="Arial" w:cs="Arial"/>
          <w:sz w:val="20"/>
          <w:szCs w:val="20"/>
        </w:rPr>
      </w:pPr>
    </w:p>
    <w:p w14:paraId="5438CE21" w14:textId="77777777" w:rsidR="00414362" w:rsidRPr="0064624D" w:rsidRDefault="00414362" w:rsidP="00414362">
      <w:pPr>
        <w:tabs>
          <w:tab w:val="left" w:pos="3686"/>
        </w:tabs>
        <w:jc w:val="both"/>
        <w:rPr>
          <w:rFonts w:ascii="Calibri" w:hAnsi="Calibri"/>
          <w:lang w:eastAsia="hr-HR"/>
        </w:rPr>
      </w:pPr>
    </w:p>
    <w:p w14:paraId="2248A580" w14:textId="77777777" w:rsidR="00414362" w:rsidRPr="0064624D" w:rsidRDefault="00414362" w:rsidP="00414362">
      <w:pPr>
        <w:autoSpaceDE w:val="0"/>
        <w:autoSpaceDN w:val="0"/>
        <w:adjustRightInd w:val="0"/>
        <w:jc w:val="both"/>
        <w:rPr>
          <w:rFonts w:ascii="Arial" w:hAnsi="Arial" w:cs="Arial"/>
          <w:b/>
          <w:sz w:val="20"/>
          <w:szCs w:val="20"/>
        </w:rPr>
      </w:pPr>
      <w:r w:rsidRPr="0064624D">
        <w:rPr>
          <w:rFonts w:ascii="Arial" w:hAnsi="Arial" w:cs="Arial"/>
          <w:b/>
          <w:sz w:val="20"/>
          <w:szCs w:val="20"/>
        </w:rPr>
        <w:t>OSTALE ODREDBE</w:t>
      </w:r>
    </w:p>
    <w:p w14:paraId="5801ED59" w14:textId="77777777" w:rsidR="00414362" w:rsidRPr="0064624D" w:rsidRDefault="00414362" w:rsidP="00414362">
      <w:pPr>
        <w:autoSpaceDE w:val="0"/>
        <w:autoSpaceDN w:val="0"/>
        <w:adjustRightInd w:val="0"/>
        <w:jc w:val="center"/>
        <w:rPr>
          <w:rFonts w:ascii="Arial" w:hAnsi="Arial" w:cs="Arial"/>
          <w:b/>
          <w:sz w:val="20"/>
          <w:szCs w:val="20"/>
        </w:rPr>
      </w:pPr>
      <w:r w:rsidRPr="0064624D">
        <w:rPr>
          <w:rFonts w:ascii="Arial" w:hAnsi="Arial" w:cs="Arial"/>
          <w:b/>
          <w:sz w:val="20"/>
          <w:szCs w:val="20"/>
        </w:rPr>
        <w:t>Članak 9.</w:t>
      </w:r>
    </w:p>
    <w:p w14:paraId="59B272DA" w14:textId="77777777" w:rsidR="00E579A9" w:rsidRPr="0064624D" w:rsidRDefault="00E579A9" w:rsidP="00414362">
      <w:pPr>
        <w:autoSpaceDE w:val="0"/>
        <w:autoSpaceDN w:val="0"/>
        <w:adjustRightInd w:val="0"/>
        <w:jc w:val="center"/>
        <w:rPr>
          <w:rFonts w:ascii="Arial" w:hAnsi="Arial" w:cs="Arial"/>
          <w:b/>
          <w:sz w:val="20"/>
          <w:szCs w:val="20"/>
        </w:rPr>
      </w:pPr>
    </w:p>
    <w:p w14:paraId="5CFB64F8"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(1) U slučaju eventualnih sporova do kojih bi moglo doći tijekom izvršavanja ovog Ugovora i koji bi eventualno nastali iz ovog Ugovora, ugovorne strane rješavat će sporazumno u duhu dobrih poslovnih običaja.</w:t>
      </w:r>
    </w:p>
    <w:p w14:paraId="2DECFE9F" w14:textId="77777777" w:rsidR="00E579A9" w:rsidRPr="0064624D" w:rsidRDefault="00E579A9" w:rsidP="00414362">
      <w:pPr>
        <w:autoSpaceDE w:val="0"/>
        <w:autoSpaceDN w:val="0"/>
        <w:adjustRightInd w:val="0"/>
        <w:jc w:val="both"/>
        <w:rPr>
          <w:rFonts w:ascii="Arial" w:hAnsi="Arial" w:cs="Arial"/>
          <w:sz w:val="20"/>
          <w:szCs w:val="20"/>
        </w:rPr>
      </w:pPr>
    </w:p>
    <w:p w14:paraId="335D5EAD"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(2) U slučaju spora koji se ne može sporazumno riješiti, ugovorne strane ugovaraju nadležnost suda prema sjedištu Naručitelja.</w:t>
      </w:r>
    </w:p>
    <w:p w14:paraId="77F0E30A" w14:textId="77777777" w:rsidR="00E579A9" w:rsidRPr="0064624D" w:rsidRDefault="00E579A9" w:rsidP="00414362">
      <w:pPr>
        <w:autoSpaceDE w:val="0"/>
        <w:autoSpaceDN w:val="0"/>
        <w:adjustRightInd w:val="0"/>
        <w:jc w:val="both"/>
        <w:rPr>
          <w:rFonts w:ascii="Arial" w:hAnsi="Arial" w:cs="Arial"/>
          <w:sz w:val="20"/>
          <w:szCs w:val="20"/>
        </w:rPr>
      </w:pPr>
    </w:p>
    <w:p w14:paraId="2005F1DC" w14:textId="77777777" w:rsidR="00414362" w:rsidRPr="0064624D" w:rsidRDefault="00414362" w:rsidP="00414362">
      <w:pPr>
        <w:tabs>
          <w:tab w:val="left" w:pos="3686"/>
        </w:tabs>
        <w:jc w:val="both"/>
        <w:rPr>
          <w:rFonts w:ascii="Arial" w:hAnsi="Arial" w:cs="Arial"/>
          <w:sz w:val="20"/>
          <w:szCs w:val="20"/>
        </w:rPr>
      </w:pPr>
      <w:r w:rsidRPr="0064624D">
        <w:rPr>
          <w:rFonts w:ascii="Arial" w:hAnsi="Arial" w:cs="Arial"/>
          <w:sz w:val="20"/>
          <w:szCs w:val="20"/>
        </w:rPr>
        <w:t xml:space="preserve">(3) Na odgovornost ugovornih strana za ispunjenje obveza iz ovog Ugovora i za sve što nije utvrđeno ovim Ugovorom na odgovarajući način primjenjuju se odredbe Zakona o obveznim odnosima. </w:t>
      </w:r>
    </w:p>
    <w:p w14:paraId="1F1C44B0" w14:textId="77777777" w:rsidR="00414362" w:rsidRPr="0064624D" w:rsidRDefault="00414362" w:rsidP="00414362">
      <w:pPr>
        <w:tabs>
          <w:tab w:val="left" w:pos="3686"/>
        </w:tabs>
        <w:jc w:val="both"/>
        <w:rPr>
          <w:rFonts w:ascii="Arial" w:hAnsi="Arial" w:cs="Arial"/>
          <w:sz w:val="20"/>
          <w:szCs w:val="20"/>
        </w:rPr>
      </w:pPr>
    </w:p>
    <w:p w14:paraId="1A83DD85" w14:textId="74F91906" w:rsidR="00414362" w:rsidRPr="0064624D" w:rsidRDefault="00414362" w:rsidP="00414362">
      <w:pPr>
        <w:tabs>
          <w:tab w:val="left" w:pos="3686"/>
        </w:tabs>
        <w:jc w:val="both"/>
        <w:rPr>
          <w:rFonts w:ascii="Arial" w:hAnsi="Arial" w:cs="Arial"/>
          <w:lang w:eastAsia="hr-HR"/>
        </w:rPr>
      </w:pPr>
      <w:r w:rsidRPr="0064624D">
        <w:rPr>
          <w:rFonts w:ascii="Arial" w:hAnsi="Arial" w:cs="Arial"/>
          <w:lang w:eastAsia="hr-HR"/>
        </w:rPr>
        <w:t>(4) Naručitelj može raskinuti ovaj Ugovor i prije isteka roka</w:t>
      </w:r>
      <w:r w:rsidR="00E579A9" w:rsidRPr="0064624D">
        <w:rPr>
          <w:rFonts w:ascii="Arial" w:hAnsi="Arial" w:cs="Arial"/>
          <w:lang w:eastAsia="hr-HR"/>
        </w:rPr>
        <w:t xml:space="preserve"> na štetu Izvršitelja</w:t>
      </w:r>
      <w:r w:rsidRPr="0064624D">
        <w:rPr>
          <w:rFonts w:ascii="Arial" w:hAnsi="Arial" w:cs="Arial"/>
          <w:lang w:eastAsia="hr-HR"/>
        </w:rPr>
        <w:t xml:space="preserve"> u slučaju</w:t>
      </w:r>
    </w:p>
    <w:p w14:paraId="4FD5F907" w14:textId="63BD82B6" w:rsidR="00414362" w:rsidRPr="0064624D" w:rsidRDefault="00414362" w:rsidP="00414362">
      <w:pPr>
        <w:tabs>
          <w:tab w:val="left" w:pos="3686"/>
        </w:tabs>
        <w:jc w:val="both"/>
        <w:rPr>
          <w:rFonts w:ascii="Arial" w:hAnsi="Arial" w:cs="Arial"/>
          <w:lang w:eastAsia="hr-HR"/>
        </w:rPr>
      </w:pPr>
      <w:r w:rsidRPr="0064624D">
        <w:rPr>
          <w:rFonts w:ascii="Arial" w:hAnsi="Arial" w:cs="Arial"/>
          <w:lang w:eastAsia="hr-HR"/>
        </w:rPr>
        <w:t>-</w:t>
      </w:r>
      <w:r w:rsidR="00E579A9" w:rsidRPr="0064624D">
        <w:rPr>
          <w:rFonts w:ascii="Arial" w:hAnsi="Arial" w:cs="Arial"/>
          <w:lang w:eastAsia="hr-HR"/>
        </w:rPr>
        <w:t xml:space="preserve"> neopravdanog zakašnjenja</w:t>
      </w:r>
      <w:r w:rsidRPr="0064624D">
        <w:rPr>
          <w:rFonts w:ascii="Arial" w:hAnsi="Arial" w:cs="Arial"/>
          <w:lang w:eastAsia="hr-HR"/>
        </w:rPr>
        <w:t xml:space="preserve"> temeljem usuglašenog terminskog plana većeg od 10 (deset) kalendarskih dana</w:t>
      </w:r>
    </w:p>
    <w:p w14:paraId="5EBF66D8" w14:textId="77777777" w:rsidR="00414362" w:rsidRPr="0064624D" w:rsidRDefault="00414362" w:rsidP="00414362">
      <w:pPr>
        <w:tabs>
          <w:tab w:val="left" w:pos="3686"/>
        </w:tabs>
        <w:jc w:val="both"/>
        <w:rPr>
          <w:rFonts w:ascii="Arial" w:hAnsi="Arial" w:cs="Arial"/>
          <w:lang w:eastAsia="hr-HR"/>
        </w:rPr>
      </w:pPr>
      <w:r w:rsidRPr="0064624D">
        <w:rPr>
          <w:rFonts w:ascii="Arial" w:hAnsi="Arial" w:cs="Arial"/>
          <w:lang w:eastAsia="hr-HR"/>
        </w:rPr>
        <w:t>- opetovanog upozorenja Izvoditelju od strane Nadzornog inženjera na nekvalitetno izvođenje radova</w:t>
      </w:r>
    </w:p>
    <w:p w14:paraId="6FD95C7C" w14:textId="77777777" w:rsidR="00414362" w:rsidRPr="0064624D" w:rsidRDefault="00414362" w:rsidP="00414362">
      <w:pPr>
        <w:autoSpaceDE w:val="0"/>
        <w:autoSpaceDN w:val="0"/>
        <w:adjustRightInd w:val="0"/>
        <w:jc w:val="both"/>
        <w:rPr>
          <w:rFonts w:ascii="Arial" w:hAnsi="Arial" w:cs="Arial"/>
          <w:sz w:val="20"/>
          <w:szCs w:val="20"/>
        </w:rPr>
      </w:pPr>
    </w:p>
    <w:p w14:paraId="00BDF018" w14:textId="77777777" w:rsidR="00414362" w:rsidRPr="0064624D" w:rsidRDefault="00414362" w:rsidP="00414362">
      <w:pPr>
        <w:autoSpaceDE w:val="0"/>
        <w:autoSpaceDN w:val="0"/>
        <w:adjustRightInd w:val="0"/>
        <w:jc w:val="center"/>
        <w:rPr>
          <w:rFonts w:ascii="Arial" w:hAnsi="Arial" w:cs="Arial"/>
          <w:b/>
          <w:sz w:val="20"/>
          <w:szCs w:val="20"/>
        </w:rPr>
      </w:pPr>
      <w:r w:rsidRPr="0064624D">
        <w:rPr>
          <w:rFonts w:ascii="Arial" w:hAnsi="Arial" w:cs="Arial"/>
          <w:b/>
          <w:sz w:val="20"/>
          <w:szCs w:val="20"/>
        </w:rPr>
        <w:t>Članak 10.</w:t>
      </w:r>
    </w:p>
    <w:p w14:paraId="784C6A36" w14:textId="77777777" w:rsidR="00E579A9" w:rsidRPr="0064624D" w:rsidRDefault="00E579A9" w:rsidP="00414362">
      <w:pPr>
        <w:autoSpaceDE w:val="0"/>
        <w:autoSpaceDN w:val="0"/>
        <w:adjustRightInd w:val="0"/>
        <w:jc w:val="center"/>
        <w:rPr>
          <w:rFonts w:ascii="Arial" w:hAnsi="Arial" w:cs="Arial"/>
          <w:sz w:val="20"/>
          <w:szCs w:val="20"/>
        </w:rPr>
      </w:pPr>
    </w:p>
    <w:p w14:paraId="11B083B1"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(1) Ovaj ugovor stupa na snagu danom obostranog potpisa ovlaštenih predstavnika ugovornih strana.</w:t>
      </w:r>
    </w:p>
    <w:p w14:paraId="3BB8CEE8"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(2) Ovaj ugovor sastavljen je u 6 (šest) istovjetna primjerka od kojih  naručitelj zadržava 4 (četiri)  primjerka, a izvršitelj po 2 (dva) primjerka.</w:t>
      </w:r>
    </w:p>
    <w:p w14:paraId="3BE662B3" w14:textId="77777777" w:rsidR="00414362" w:rsidRPr="0064624D" w:rsidRDefault="00414362" w:rsidP="00414362">
      <w:pPr>
        <w:autoSpaceDE w:val="0"/>
        <w:autoSpaceDN w:val="0"/>
        <w:adjustRightInd w:val="0"/>
        <w:jc w:val="both"/>
        <w:rPr>
          <w:rFonts w:ascii="Arial" w:hAnsi="Arial" w:cs="Arial"/>
          <w:sz w:val="20"/>
          <w:szCs w:val="20"/>
        </w:rPr>
      </w:pPr>
    </w:p>
    <w:p w14:paraId="2693A19D" w14:textId="77777777" w:rsidR="00E579A9" w:rsidRPr="0064624D" w:rsidRDefault="00E579A9" w:rsidP="00414362">
      <w:pPr>
        <w:autoSpaceDE w:val="0"/>
        <w:autoSpaceDN w:val="0"/>
        <w:adjustRightInd w:val="0"/>
        <w:jc w:val="both"/>
        <w:rPr>
          <w:rFonts w:ascii="Arial" w:hAnsi="Arial" w:cs="Arial"/>
          <w:sz w:val="20"/>
          <w:szCs w:val="20"/>
        </w:rPr>
      </w:pPr>
    </w:p>
    <w:p w14:paraId="08ABD197" w14:textId="77777777" w:rsidR="00E579A9" w:rsidRPr="0064624D" w:rsidRDefault="00E579A9" w:rsidP="00414362">
      <w:pPr>
        <w:autoSpaceDE w:val="0"/>
        <w:autoSpaceDN w:val="0"/>
        <w:adjustRightInd w:val="0"/>
        <w:jc w:val="both"/>
        <w:rPr>
          <w:rFonts w:ascii="Arial" w:hAnsi="Arial" w:cs="Arial"/>
          <w:sz w:val="20"/>
          <w:szCs w:val="20"/>
        </w:rPr>
      </w:pPr>
    </w:p>
    <w:p w14:paraId="1065490B" w14:textId="77777777" w:rsidR="00414362" w:rsidRPr="0064624D" w:rsidRDefault="00414362" w:rsidP="00414362">
      <w:pPr>
        <w:autoSpaceDE w:val="0"/>
        <w:autoSpaceDN w:val="0"/>
        <w:adjustRightInd w:val="0"/>
        <w:jc w:val="both"/>
        <w:rPr>
          <w:rFonts w:ascii="Arial" w:hAnsi="Arial" w:cs="Arial"/>
          <w:sz w:val="20"/>
          <w:szCs w:val="20"/>
        </w:rPr>
      </w:pPr>
      <w:r w:rsidRPr="0064624D">
        <w:rPr>
          <w:rFonts w:ascii="Arial" w:hAnsi="Arial" w:cs="Arial"/>
          <w:sz w:val="20"/>
          <w:szCs w:val="20"/>
        </w:rPr>
        <w:t>ZA NARUČITELJA:</w:t>
      </w:r>
      <w:r w:rsidRPr="0064624D">
        <w:rPr>
          <w:rFonts w:ascii="Arial" w:hAnsi="Arial" w:cs="Arial"/>
          <w:sz w:val="20"/>
          <w:szCs w:val="20"/>
        </w:rPr>
        <w:tab/>
      </w:r>
      <w:r w:rsidRPr="0064624D">
        <w:rPr>
          <w:rFonts w:ascii="Arial" w:hAnsi="Arial" w:cs="Arial"/>
          <w:sz w:val="20"/>
          <w:szCs w:val="20"/>
        </w:rPr>
        <w:tab/>
      </w:r>
      <w:r w:rsidRPr="0064624D">
        <w:rPr>
          <w:rFonts w:ascii="Arial" w:hAnsi="Arial" w:cs="Arial"/>
          <w:sz w:val="20"/>
          <w:szCs w:val="20"/>
        </w:rPr>
        <w:tab/>
      </w:r>
      <w:r w:rsidRPr="0064624D">
        <w:rPr>
          <w:rFonts w:ascii="Arial" w:hAnsi="Arial" w:cs="Arial"/>
          <w:sz w:val="20"/>
          <w:szCs w:val="20"/>
        </w:rPr>
        <w:tab/>
      </w:r>
      <w:r w:rsidRPr="0064624D">
        <w:rPr>
          <w:rFonts w:ascii="Arial" w:hAnsi="Arial" w:cs="Arial"/>
          <w:sz w:val="20"/>
          <w:szCs w:val="20"/>
        </w:rPr>
        <w:tab/>
      </w:r>
      <w:r w:rsidRPr="0064624D">
        <w:rPr>
          <w:rFonts w:ascii="Arial" w:hAnsi="Arial" w:cs="Arial"/>
          <w:sz w:val="20"/>
          <w:szCs w:val="20"/>
        </w:rPr>
        <w:tab/>
        <w:t>ZA IZVRŠITELJA:</w:t>
      </w:r>
    </w:p>
    <w:p w14:paraId="18AFE093" w14:textId="6F58AA12" w:rsidR="00414362" w:rsidRDefault="00414362" w:rsidP="00414362">
      <w:pPr>
        <w:jc w:val="both"/>
        <w:rPr>
          <w:rFonts w:ascii="Arial" w:hAnsi="Arial" w:cs="Arial"/>
          <w:sz w:val="20"/>
          <w:szCs w:val="20"/>
        </w:rPr>
      </w:pPr>
    </w:p>
    <w:p w14:paraId="37817292" w14:textId="7C151298" w:rsidR="006D33CE" w:rsidRDefault="006D33CE" w:rsidP="00414362">
      <w:pPr>
        <w:jc w:val="both"/>
        <w:rPr>
          <w:rFonts w:ascii="Arial" w:hAnsi="Arial" w:cs="Arial"/>
          <w:sz w:val="20"/>
          <w:szCs w:val="20"/>
        </w:rPr>
      </w:pPr>
    </w:p>
    <w:p w14:paraId="4F773CF7" w14:textId="2C6AB15D" w:rsidR="006D33CE" w:rsidRDefault="006D33CE" w:rsidP="00414362">
      <w:pPr>
        <w:jc w:val="both"/>
        <w:rPr>
          <w:rFonts w:ascii="Arial" w:hAnsi="Arial" w:cs="Arial"/>
          <w:sz w:val="20"/>
          <w:szCs w:val="20"/>
        </w:rPr>
      </w:pPr>
    </w:p>
    <w:p w14:paraId="14230A44" w14:textId="1F4D7F23" w:rsidR="006D33CE" w:rsidRDefault="006D33CE" w:rsidP="00414362">
      <w:pPr>
        <w:jc w:val="both"/>
        <w:rPr>
          <w:rFonts w:ascii="Arial" w:hAnsi="Arial" w:cs="Arial"/>
          <w:sz w:val="20"/>
          <w:szCs w:val="20"/>
        </w:rPr>
      </w:pPr>
    </w:p>
    <w:p w14:paraId="7B133089" w14:textId="2A39FB45" w:rsidR="006D33CE" w:rsidRDefault="006D33CE" w:rsidP="00414362">
      <w:pPr>
        <w:jc w:val="both"/>
        <w:rPr>
          <w:rFonts w:ascii="Arial" w:hAnsi="Arial" w:cs="Arial"/>
          <w:sz w:val="20"/>
          <w:szCs w:val="20"/>
        </w:rPr>
      </w:pPr>
    </w:p>
    <w:p w14:paraId="0D695784" w14:textId="1D4F2771" w:rsidR="006D33CE" w:rsidRDefault="006D33CE" w:rsidP="00414362">
      <w:pPr>
        <w:jc w:val="both"/>
        <w:rPr>
          <w:rFonts w:ascii="Arial" w:hAnsi="Arial" w:cs="Arial"/>
          <w:sz w:val="20"/>
          <w:szCs w:val="20"/>
        </w:rPr>
      </w:pPr>
    </w:p>
    <w:p w14:paraId="00A8CE48" w14:textId="66FE446B" w:rsidR="006D33CE" w:rsidRDefault="006D33CE" w:rsidP="00414362">
      <w:pPr>
        <w:jc w:val="both"/>
        <w:rPr>
          <w:rFonts w:ascii="Arial" w:hAnsi="Arial" w:cs="Arial"/>
          <w:sz w:val="20"/>
          <w:szCs w:val="20"/>
        </w:rPr>
      </w:pPr>
    </w:p>
    <w:p w14:paraId="4393B9C7" w14:textId="154AE4BB" w:rsidR="006D33CE" w:rsidRDefault="006D33CE" w:rsidP="00414362">
      <w:pPr>
        <w:jc w:val="both"/>
        <w:rPr>
          <w:rFonts w:ascii="Arial" w:hAnsi="Arial" w:cs="Arial"/>
          <w:sz w:val="20"/>
          <w:szCs w:val="20"/>
        </w:rPr>
      </w:pPr>
    </w:p>
    <w:p w14:paraId="7535A0D0" w14:textId="25674553" w:rsidR="006D33CE" w:rsidRDefault="006D33CE" w:rsidP="00414362">
      <w:pPr>
        <w:jc w:val="both"/>
        <w:rPr>
          <w:rFonts w:ascii="Arial" w:hAnsi="Arial" w:cs="Arial"/>
          <w:sz w:val="20"/>
          <w:szCs w:val="20"/>
        </w:rPr>
      </w:pPr>
    </w:p>
    <w:p w14:paraId="05DB3B13" w14:textId="46760B0A" w:rsidR="006D33CE" w:rsidRDefault="006D33CE" w:rsidP="00414362">
      <w:pPr>
        <w:jc w:val="both"/>
        <w:rPr>
          <w:rFonts w:ascii="Arial" w:hAnsi="Arial" w:cs="Arial"/>
          <w:sz w:val="20"/>
          <w:szCs w:val="20"/>
        </w:rPr>
      </w:pPr>
    </w:p>
    <w:p w14:paraId="39924EE2" w14:textId="3CE8FC2F" w:rsidR="006D33CE" w:rsidRDefault="006D33CE" w:rsidP="00414362">
      <w:pPr>
        <w:jc w:val="both"/>
        <w:rPr>
          <w:rFonts w:ascii="Arial" w:hAnsi="Arial" w:cs="Arial"/>
          <w:sz w:val="20"/>
          <w:szCs w:val="20"/>
        </w:rPr>
      </w:pPr>
    </w:p>
    <w:p w14:paraId="511F66DF" w14:textId="77777777" w:rsidR="006D33CE" w:rsidRPr="0064624D" w:rsidRDefault="006D33CE" w:rsidP="00414362">
      <w:pPr>
        <w:jc w:val="both"/>
        <w:rPr>
          <w:rFonts w:ascii="Arial" w:hAnsi="Arial" w:cs="Arial"/>
          <w:sz w:val="20"/>
          <w:szCs w:val="20"/>
        </w:rPr>
      </w:pPr>
    </w:p>
    <w:p w14:paraId="12718420" w14:textId="77777777" w:rsidR="00414362" w:rsidRPr="0064624D" w:rsidRDefault="00414362" w:rsidP="00A84E47">
      <w:pPr>
        <w:jc w:val="center"/>
        <w:rPr>
          <w:b/>
          <w:sz w:val="10"/>
          <w:szCs w:val="24"/>
        </w:rPr>
      </w:pPr>
    </w:p>
    <w:sectPr w:rsidR="00414362" w:rsidRPr="0064624D" w:rsidSect="00977212">
      <w:type w:val="continuous"/>
      <w:pgSz w:w="11910" w:h="16840"/>
      <w:pgMar w:top="1600" w:right="7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6657" w14:textId="77777777" w:rsidR="00410D01" w:rsidRDefault="00410D01" w:rsidP="007144AC">
      <w:r>
        <w:separator/>
      </w:r>
    </w:p>
  </w:endnote>
  <w:endnote w:type="continuationSeparator" w:id="0">
    <w:p w14:paraId="4FEECD1E" w14:textId="77777777" w:rsidR="00410D01" w:rsidRDefault="00410D01" w:rsidP="0071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B6EA" w14:textId="77777777" w:rsidR="00CA6BC5" w:rsidRDefault="00CA6BC5" w:rsidP="001F03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C1CC" w14:textId="77777777" w:rsidR="00410D01" w:rsidRDefault="00410D01" w:rsidP="007144AC">
      <w:r>
        <w:separator/>
      </w:r>
    </w:p>
  </w:footnote>
  <w:footnote w:type="continuationSeparator" w:id="0">
    <w:p w14:paraId="368E7327" w14:textId="77777777" w:rsidR="00410D01" w:rsidRDefault="00410D01" w:rsidP="007144AC">
      <w:r>
        <w:continuationSeparator/>
      </w:r>
    </w:p>
  </w:footnote>
  <w:footnote w:id="1">
    <w:p w14:paraId="7C7B3949"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14:paraId="1E51B2E9"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14:paraId="3F496531"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14:paraId="7DBBECC0"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5">
    <w:p w14:paraId="2D768DCB"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6">
    <w:p w14:paraId="382A6AF4"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7">
    <w:p w14:paraId="4E55F40C"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14:paraId="52804F4B"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9">
    <w:p w14:paraId="1F6ECF68" w14:textId="77777777" w:rsidR="00CA6BC5" w:rsidRPr="00F74DE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2" w:name="_DV_C939"/>
      <w:r>
        <w:t>osoba</w:t>
      </w:r>
      <w:bookmarkEnd w:id="12"/>
      <w:r>
        <w:t xml:space="preserve"> u nepovoljnom položaju.</w:t>
      </w:r>
    </w:p>
  </w:footnote>
  <w:footnote w:id="10">
    <w:p w14:paraId="7917967B" w14:textId="77777777" w:rsidR="00CA6BC5" w:rsidRPr="00740F49"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1">
    <w:p w14:paraId="18F4D463" w14:textId="77777777" w:rsidR="00CA6BC5" w:rsidRPr="001A2A2A"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2">
    <w:p w14:paraId="03849C6E" w14:textId="77777777" w:rsidR="00CA6BC5" w:rsidRPr="00751AB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3">
    <w:p w14:paraId="1171DFDC"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14:paraId="58A5C1BA"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14:paraId="6A05EF5C"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6">
    <w:p w14:paraId="00BC80C1"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14:paraId="5AA427E8"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14:paraId="669BC72C"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14:paraId="0134CAC4"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0">
    <w:p w14:paraId="61536445"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1">
    <w:p w14:paraId="573A8535"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14:paraId="7B1514E6" w14:textId="77777777" w:rsidR="00CA6BC5" w:rsidRPr="008F236E"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3">
    <w:p w14:paraId="72CFA2CE"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14:paraId="22A59E5E"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5">
    <w:p w14:paraId="46B9346B"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6">
    <w:p w14:paraId="4A1CD685"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14:paraId="4F5E8A80"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8">
    <w:p w14:paraId="78F436B3"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14:paraId="4BE367F0"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0">
    <w:p w14:paraId="6E174637"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1">
    <w:p w14:paraId="0DED98A1" w14:textId="77777777" w:rsidR="00CA6BC5" w:rsidRPr="00666429"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2">
    <w:p w14:paraId="6F051AA6"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14:paraId="31DC3B0E" w14:textId="77777777" w:rsidR="00CA6BC5" w:rsidRPr="00666429"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4">
    <w:p w14:paraId="68D25F86"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5">
    <w:p w14:paraId="69A796E8"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6">
    <w:p w14:paraId="5D552C74"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14:paraId="279746BE"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8">
    <w:p w14:paraId="7181B060"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14:paraId="17584C69"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14:paraId="31782399"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14:paraId="68FA7B0C"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14:paraId="6C4F6CB9"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3">
    <w:p w14:paraId="3E0AEE97" w14:textId="77777777" w:rsidR="00CA6BC5" w:rsidRPr="00D95BA7"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14:paraId="446FFA96"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5">
    <w:p w14:paraId="16ED1D45"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6">
    <w:p w14:paraId="21888C34"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14:paraId="0E7759D8"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14:paraId="13BE7ABB" w14:textId="77777777" w:rsidR="00CA6BC5" w:rsidRPr="006F6304" w:rsidRDefault="00CA6BC5" w:rsidP="005A594F">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C5538E"/>
    <w:multiLevelType w:val="hybridMultilevel"/>
    <w:tmpl w:val="8B12AB84"/>
    <w:lvl w:ilvl="0" w:tplc="183C2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C7564"/>
    <w:multiLevelType w:val="hybridMultilevel"/>
    <w:tmpl w:val="BCCA224C"/>
    <w:lvl w:ilvl="0" w:tplc="20387EE0">
      <w:start w:val="222"/>
      <w:numFmt w:val="decimal"/>
      <w:lvlText w:val="%1."/>
      <w:lvlJc w:val="left"/>
      <w:pPr>
        <w:ind w:left="117" w:hanging="480"/>
      </w:pPr>
      <w:rPr>
        <w:rFonts w:ascii="Times New Roman" w:eastAsia="Times New Roman" w:hAnsi="Times New Roman" w:cs="Times New Roman" w:hint="default"/>
        <w:spacing w:val="-1"/>
        <w:w w:val="100"/>
        <w:sz w:val="24"/>
        <w:szCs w:val="24"/>
      </w:rPr>
    </w:lvl>
    <w:lvl w:ilvl="1" w:tplc="D698061E">
      <w:start w:val="1"/>
      <w:numFmt w:val="decimal"/>
      <w:lvlText w:val="%2."/>
      <w:lvlJc w:val="left"/>
      <w:pPr>
        <w:ind w:left="837" w:hanging="348"/>
      </w:pPr>
      <w:rPr>
        <w:rFonts w:ascii="Times New Roman" w:eastAsia="Times New Roman" w:hAnsi="Times New Roman" w:cs="Times New Roman" w:hint="default"/>
        <w:spacing w:val="-20"/>
        <w:w w:val="99"/>
        <w:sz w:val="24"/>
        <w:szCs w:val="24"/>
      </w:rPr>
    </w:lvl>
    <w:lvl w:ilvl="2" w:tplc="2D081026">
      <w:numFmt w:val="bullet"/>
      <w:lvlText w:val="•"/>
      <w:lvlJc w:val="left"/>
      <w:pPr>
        <w:ind w:left="1780" w:hanging="348"/>
      </w:pPr>
      <w:rPr>
        <w:rFonts w:hint="default"/>
      </w:rPr>
    </w:lvl>
    <w:lvl w:ilvl="3" w:tplc="E3E432B0">
      <w:numFmt w:val="bullet"/>
      <w:lvlText w:val="•"/>
      <w:lvlJc w:val="left"/>
      <w:pPr>
        <w:ind w:left="2720" w:hanging="348"/>
      </w:pPr>
      <w:rPr>
        <w:rFonts w:hint="default"/>
      </w:rPr>
    </w:lvl>
    <w:lvl w:ilvl="4" w:tplc="00AE4AF4">
      <w:numFmt w:val="bullet"/>
      <w:lvlText w:val="•"/>
      <w:lvlJc w:val="left"/>
      <w:pPr>
        <w:ind w:left="3661" w:hanging="348"/>
      </w:pPr>
      <w:rPr>
        <w:rFonts w:hint="default"/>
      </w:rPr>
    </w:lvl>
    <w:lvl w:ilvl="5" w:tplc="F0E6497C">
      <w:numFmt w:val="bullet"/>
      <w:lvlText w:val="•"/>
      <w:lvlJc w:val="left"/>
      <w:pPr>
        <w:ind w:left="4601" w:hanging="348"/>
      </w:pPr>
      <w:rPr>
        <w:rFonts w:hint="default"/>
      </w:rPr>
    </w:lvl>
    <w:lvl w:ilvl="6" w:tplc="9912E9DA">
      <w:numFmt w:val="bullet"/>
      <w:lvlText w:val="•"/>
      <w:lvlJc w:val="left"/>
      <w:pPr>
        <w:ind w:left="5542" w:hanging="348"/>
      </w:pPr>
      <w:rPr>
        <w:rFonts w:hint="default"/>
      </w:rPr>
    </w:lvl>
    <w:lvl w:ilvl="7" w:tplc="E548BE68">
      <w:numFmt w:val="bullet"/>
      <w:lvlText w:val="•"/>
      <w:lvlJc w:val="left"/>
      <w:pPr>
        <w:ind w:left="6482" w:hanging="348"/>
      </w:pPr>
      <w:rPr>
        <w:rFonts w:hint="default"/>
      </w:rPr>
    </w:lvl>
    <w:lvl w:ilvl="8" w:tplc="216CB050">
      <w:numFmt w:val="bullet"/>
      <w:lvlText w:val="•"/>
      <w:lvlJc w:val="left"/>
      <w:pPr>
        <w:ind w:left="7423" w:hanging="348"/>
      </w:pPr>
      <w:rPr>
        <w:rFonts w:hint="default"/>
      </w:rPr>
    </w:lvl>
  </w:abstractNum>
  <w:abstractNum w:abstractNumId="10" w15:restartNumberingAfterBreak="0">
    <w:nsid w:val="0B5B5D89"/>
    <w:multiLevelType w:val="hybridMultilevel"/>
    <w:tmpl w:val="27CE9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D74F32"/>
    <w:multiLevelType w:val="hybridMultilevel"/>
    <w:tmpl w:val="6A62A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032B64"/>
    <w:multiLevelType w:val="hybridMultilevel"/>
    <w:tmpl w:val="C1C8C6E2"/>
    <w:lvl w:ilvl="0" w:tplc="55842634">
      <w:numFmt w:val="bullet"/>
      <w:lvlText w:val=""/>
      <w:lvlJc w:val="left"/>
      <w:pPr>
        <w:ind w:left="761" w:hanging="360"/>
      </w:pPr>
      <w:rPr>
        <w:rFonts w:hint="default"/>
        <w:w w:val="99"/>
      </w:rPr>
    </w:lvl>
    <w:lvl w:ilvl="1" w:tplc="1B922954">
      <w:numFmt w:val="bullet"/>
      <w:lvlText w:val="•"/>
      <w:lvlJc w:val="left"/>
      <w:pPr>
        <w:ind w:left="1614" w:hanging="360"/>
      </w:pPr>
      <w:rPr>
        <w:rFonts w:hint="default"/>
      </w:rPr>
    </w:lvl>
    <w:lvl w:ilvl="2" w:tplc="E31E90D8">
      <w:numFmt w:val="bullet"/>
      <w:lvlText w:val="•"/>
      <w:lvlJc w:val="left"/>
      <w:pPr>
        <w:ind w:left="2468" w:hanging="360"/>
      </w:pPr>
      <w:rPr>
        <w:rFonts w:hint="default"/>
      </w:rPr>
    </w:lvl>
    <w:lvl w:ilvl="3" w:tplc="2C86915C">
      <w:numFmt w:val="bullet"/>
      <w:lvlText w:val="•"/>
      <w:lvlJc w:val="left"/>
      <w:pPr>
        <w:ind w:left="3323" w:hanging="360"/>
      </w:pPr>
      <w:rPr>
        <w:rFonts w:hint="default"/>
      </w:rPr>
    </w:lvl>
    <w:lvl w:ilvl="4" w:tplc="21004788">
      <w:numFmt w:val="bullet"/>
      <w:lvlText w:val="•"/>
      <w:lvlJc w:val="left"/>
      <w:pPr>
        <w:ind w:left="4177" w:hanging="360"/>
      </w:pPr>
      <w:rPr>
        <w:rFonts w:hint="default"/>
      </w:rPr>
    </w:lvl>
    <w:lvl w:ilvl="5" w:tplc="B2387B72">
      <w:numFmt w:val="bullet"/>
      <w:lvlText w:val="•"/>
      <w:lvlJc w:val="left"/>
      <w:pPr>
        <w:ind w:left="5032" w:hanging="360"/>
      </w:pPr>
      <w:rPr>
        <w:rFonts w:hint="default"/>
      </w:rPr>
    </w:lvl>
    <w:lvl w:ilvl="6" w:tplc="245A0360">
      <w:numFmt w:val="bullet"/>
      <w:lvlText w:val="•"/>
      <w:lvlJc w:val="left"/>
      <w:pPr>
        <w:ind w:left="5886" w:hanging="360"/>
      </w:pPr>
      <w:rPr>
        <w:rFonts w:hint="default"/>
      </w:rPr>
    </w:lvl>
    <w:lvl w:ilvl="7" w:tplc="ECF8A24C">
      <w:numFmt w:val="bullet"/>
      <w:lvlText w:val="•"/>
      <w:lvlJc w:val="left"/>
      <w:pPr>
        <w:ind w:left="6741" w:hanging="360"/>
      </w:pPr>
      <w:rPr>
        <w:rFonts w:hint="default"/>
      </w:rPr>
    </w:lvl>
    <w:lvl w:ilvl="8" w:tplc="AD4CD832">
      <w:numFmt w:val="bullet"/>
      <w:lvlText w:val="•"/>
      <w:lvlJc w:val="left"/>
      <w:pPr>
        <w:ind w:left="7595" w:hanging="36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A16068"/>
    <w:multiLevelType w:val="multilevel"/>
    <w:tmpl w:val="DBFA98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1118E1"/>
    <w:multiLevelType w:val="hybridMultilevel"/>
    <w:tmpl w:val="58F2B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059A2"/>
    <w:multiLevelType w:val="hybridMultilevel"/>
    <w:tmpl w:val="D97E5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5D687B"/>
    <w:multiLevelType w:val="hybridMultilevel"/>
    <w:tmpl w:val="258EFCE0"/>
    <w:lvl w:ilvl="0" w:tplc="C6368860">
      <w:start w:val="1"/>
      <w:numFmt w:val="decimal"/>
      <w:lvlText w:val="%1."/>
      <w:lvlJc w:val="left"/>
      <w:pPr>
        <w:ind w:left="401" w:hanging="273"/>
        <w:jc w:val="right"/>
      </w:pPr>
      <w:rPr>
        <w:rFonts w:ascii="Times New Roman" w:eastAsia="Times New Roman" w:hAnsi="Times New Roman" w:cs="Times New Roman" w:hint="default"/>
        <w:spacing w:val="-28"/>
        <w:w w:val="100"/>
        <w:sz w:val="24"/>
        <w:szCs w:val="24"/>
      </w:rPr>
    </w:lvl>
    <w:lvl w:ilvl="1" w:tplc="6E064780">
      <w:numFmt w:val="bullet"/>
      <w:lvlText w:val="•"/>
      <w:lvlJc w:val="left"/>
      <w:pPr>
        <w:ind w:left="1290" w:hanging="273"/>
      </w:pPr>
      <w:rPr>
        <w:rFonts w:hint="default"/>
      </w:rPr>
    </w:lvl>
    <w:lvl w:ilvl="2" w:tplc="5D7A88AE">
      <w:numFmt w:val="bullet"/>
      <w:lvlText w:val="•"/>
      <w:lvlJc w:val="left"/>
      <w:pPr>
        <w:ind w:left="2180" w:hanging="273"/>
      </w:pPr>
      <w:rPr>
        <w:rFonts w:hint="default"/>
      </w:rPr>
    </w:lvl>
    <w:lvl w:ilvl="3" w:tplc="227E8B08">
      <w:numFmt w:val="bullet"/>
      <w:lvlText w:val="•"/>
      <w:lvlJc w:val="left"/>
      <w:pPr>
        <w:ind w:left="3071" w:hanging="273"/>
      </w:pPr>
      <w:rPr>
        <w:rFonts w:hint="default"/>
      </w:rPr>
    </w:lvl>
    <w:lvl w:ilvl="4" w:tplc="1C00ADEA">
      <w:numFmt w:val="bullet"/>
      <w:lvlText w:val="•"/>
      <w:lvlJc w:val="left"/>
      <w:pPr>
        <w:ind w:left="3961" w:hanging="273"/>
      </w:pPr>
      <w:rPr>
        <w:rFonts w:hint="default"/>
      </w:rPr>
    </w:lvl>
    <w:lvl w:ilvl="5" w:tplc="8292B7E2">
      <w:numFmt w:val="bullet"/>
      <w:lvlText w:val="•"/>
      <w:lvlJc w:val="left"/>
      <w:pPr>
        <w:ind w:left="4852" w:hanging="273"/>
      </w:pPr>
      <w:rPr>
        <w:rFonts w:hint="default"/>
      </w:rPr>
    </w:lvl>
    <w:lvl w:ilvl="6" w:tplc="EBD62A60">
      <w:numFmt w:val="bullet"/>
      <w:lvlText w:val="•"/>
      <w:lvlJc w:val="left"/>
      <w:pPr>
        <w:ind w:left="5742" w:hanging="273"/>
      </w:pPr>
      <w:rPr>
        <w:rFonts w:hint="default"/>
      </w:rPr>
    </w:lvl>
    <w:lvl w:ilvl="7" w:tplc="2036234E">
      <w:numFmt w:val="bullet"/>
      <w:lvlText w:val="•"/>
      <w:lvlJc w:val="left"/>
      <w:pPr>
        <w:ind w:left="6633" w:hanging="273"/>
      </w:pPr>
      <w:rPr>
        <w:rFonts w:hint="default"/>
      </w:rPr>
    </w:lvl>
    <w:lvl w:ilvl="8" w:tplc="CE4A98E4">
      <w:numFmt w:val="bullet"/>
      <w:lvlText w:val="•"/>
      <w:lvlJc w:val="left"/>
      <w:pPr>
        <w:ind w:left="7523" w:hanging="273"/>
      </w:pPr>
      <w:rPr>
        <w:rFonts w:hint="default"/>
      </w:rPr>
    </w:lvl>
  </w:abstractNum>
  <w:abstractNum w:abstractNumId="18" w15:restartNumberingAfterBreak="0">
    <w:nsid w:val="2FD41C49"/>
    <w:multiLevelType w:val="hybridMultilevel"/>
    <w:tmpl w:val="BABE8124"/>
    <w:lvl w:ilvl="0" w:tplc="E8A4906E">
      <w:numFmt w:val="bullet"/>
      <w:lvlText w:val="-"/>
      <w:lvlJc w:val="left"/>
      <w:pPr>
        <w:ind w:left="117" w:hanging="146"/>
      </w:pPr>
      <w:rPr>
        <w:rFonts w:ascii="Times New Roman" w:eastAsia="Times New Roman" w:hAnsi="Times New Roman" w:cs="Times New Roman" w:hint="default"/>
        <w:w w:val="99"/>
        <w:sz w:val="24"/>
        <w:szCs w:val="24"/>
      </w:rPr>
    </w:lvl>
    <w:lvl w:ilvl="1" w:tplc="79A87E7E">
      <w:numFmt w:val="bullet"/>
      <w:lvlText w:val="-"/>
      <w:lvlJc w:val="left"/>
      <w:pPr>
        <w:ind w:left="401" w:hanging="205"/>
      </w:pPr>
      <w:rPr>
        <w:rFonts w:ascii="Times New Roman" w:eastAsia="Times New Roman" w:hAnsi="Times New Roman" w:cs="Times New Roman" w:hint="default"/>
        <w:spacing w:val="-2"/>
        <w:w w:val="99"/>
        <w:sz w:val="24"/>
        <w:szCs w:val="24"/>
      </w:rPr>
    </w:lvl>
    <w:lvl w:ilvl="2" w:tplc="3AFAE5C4">
      <w:numFmt w:val="bullet"/>
      <w:lvlText w:val="•"/>
      <w:lvlJc w:val="left"/>
      <w:pPr>
        <w:ind w:left="1389" w:hanging="205"/>
      </w:pPr>
      <w:rPr>
        <w:rFonts w:hint="default"/>
      </w:rPr>
    </w:lvl>
    <w:lvl w:ilvl="3" w:tplc="509AB840">
      <w:numFmt w:val="bullet"/>
      <w:lvlText w:val="•"/>
      <w:lvlJc w:val="left"/>
      <w:pPr>
        <w:ind w:left="2378" w:hanging="205"/>
      </w:pPr>
      <w:rPr>
        <w:rFonts w:hint="default"/>
      </w:rPr>
    </w:lvl>
    <w:lvl w:ilvl="4" w:tplc="12AA41B4">
      <w:numFmt w:val="bullet"/>
      <w:lvlText w:val="•"/>
      <w:lvlJc w:val="left"/>
      <w:pPr>
        <w:ind w:left="3368" w:hanging="205"/>
      </w:pPr>
      <w:rPr>
        <w:rFonts w:hint="default"/>
      </w:rPr>
    </w:lvl>
    <w:lvl w:ilvl="5" w:tplc="1436D2F0">
      <w:numFmt w:val="bullet"/>
      <w:lvlText w:val="•"/>
      <w:lvlJc w:val="left"/>
      <w:pPr>
        <w:ind w:left="4357" w:hanging="205"/>
      </w:pPr>
      <w:rPr>
        <w:rFonts w:hint="default"/>
      </w:rPr>
    </w:lvl>
    <w:lvl w:ilvl="6" w:tplc="BB146F78">
      <w:numFmt w:val="bullet"/>
      <w:lvlText w:val="•"/>
      <w:lvlJc w:val="left"/>
      <w:pPr>
        <w:ind w:left="5346" w:hanging="205"/>
      </w:pPr>
      <w:rPr>
        <w:rFonts w:hint="default"/>
      </w:rPr>
    </w:lvl>
    <w:lvl w:ilvl="7" w:tplc="B1BAA466">
      <w:numFmt w:val="bullet"/>
      <w:lvlText w:val="•"/>
      <w:lvlJc w:val="left"/>
      <w:pPr>
        <w:ind w:left="6336" w:hanging="205"/>
      </w:pPr>
      <w:rPr>
        <w:rFonts w:hint="default"/>
      </w:rPr>
    </w:lvl>
    <w:lvl w:ilvl="8" w:tplc="7C6CE046">
      <w:numFmt w:val="bullet"/>
      <w:lvlText w:val="•"/>
      <w:lvlJc w:val="left"/>
      <w:pPr>
        <w:ind w:left="7325" w:hanging="205"/>
      </w:pPr>
      <w:rPr>
        <w:rFonts w:hint="default"/>
      </w:rPr>
    </w:lvl>
  </w:abstractNum>
  <w:abstractNum w:abstractNumId="19" w15:restartNumberingAfterBreak="0">
    <w:nsid w:val="320413BE"/>
    <w:multiLevelType w:val="hybridMultilevel"/>
    <w:tmpl w:val="E432DF9A"/>
    <w:lvl w:ilvl="0" w:tplc="92D8EC82">
      <w:start w:val="1"/>
      <w:numFmt w:val="decimal"/>
      <w:lvlText w:val="%1."/>
      <w:lvlJc w:val="left"/>
      <w:pPr>
        <w:ind w:left="837" w:hanging="348"/>
      </w:pPr>
      <w:rPr>
        <w:rFonts w:hint="default"/>
        <w:i w:val="0"/>
        <w:spacing w:val="-12"/>
        <w:w w:val="99"/>
      </w:rPr>
    </w:lvl>
    <w:lvl w:ilvl="1" w:tplc="71FA06EA">
      <w:numFmt w:val="bullet"/>
      <w:lvlText w:val="•"/>
      <w:lvlJc w:val="left"/>
      <w:pPr>
        <w:ind w:left="1686" w:hanging="348"/>
      </w:pPr>
      <w:rPr>
        <w:rFonts w:hint="default"/>
      </w:rPr>
    </w:lvl>
    <w:lvl w:ilvl="2" w:tplc="89D0708E">
      <w:numFmt w:val="bullet"/>
      <w:lvlText w:val="•"/>
      <w:lvlJc w:val="left"/>
      <w:pPr>
        <w:ind w:left="2532" w:hanging="348"/>
      </w:pPr>
      <w:rPr>
        <w:rFonts w:hint="default"/>
      </w:rPr>
    </w:lvl>
    <w:lvl w:ilvl="3" w:tplc="88D27DE0">
      <w:numFmt w:val="bullet"/>
      <w:lvlText w:val="•"/>
      <w:lvlJc w:val="left"/>
      <w:pPr>
        <w:ind w:left="3379" w:hanging="348"/>
      </w:pPr>
      <w:rPr>
        <w:rFonts w:hint="default"/>
      </w:rPr>
    </w:lvl>
    <w:lvl w:ilvl="4" w:tplc="9DC2812E">
      <w:numFmt w:val="bullet"/>
      <w:lvlText w:val="•"/>
      <w:lvlJc w:val="left"/>
      <w:pPr>
        <w:ind w:left="4225" w:hanging="348"/>
      </w:pPr>
      <w:rPr>
        <w:rFonts w:hint="default"/>
      </w:rPr>
    </w:lvl>
    <w:lvl w:ilvl="5" w:tplc="40440632">
      <w:numFmt w:val="bullet"/>
      <w:lvlText w:val="•"/>
      <w:lvlJc w:val="left"/>
      <w:pPr>
        <w:ind w:left="5072" w:hanging="348"/>
      </w:pPr>
      <w:rPr>
        <w:rFonts w:hint="default"/>
      </w:rPr>
    </w:lvl>
    <w:lvl w:ilvl="6" w:tplc="2C041C2E">
      <w:numFmt w:val="bullet"/>
      <w:lvlText w:val="•"/>
      <w:lvlJc w:val="left"/>
      <w:pPr>
        <w:ind w:left="5918" w:hanging="348"/>
      </w:pPr>
      <w:rPr>
        <w:rFonts w:hint="default"/>
      </w:rPr>
    </w:lvl>
    <w:lvl w:ilvl="7" w:tplc="6F58F414">
      <w:numFmt w:val="bullet"/>
      <w:lvlText w:val="•"/>
      <w:lvlJc w:val="left"/>
      <w:pPr>
        <w:ind w:left="6765" w:hanging="348"/>
      </w:pPr>
      <w:rPr>
        <w:rFonts w:hint="default"/>
      </w:rPr>
    </w:lvl>
    <w:lvl w:ilvl="8" w:tplc="3EC21C66">
      <w:numFmt w:val="bullet"/>
      <w:lvlText w:val="•"/>
      <w:lvlJc w:val="left"/>
      <w:pPr>
        <w:ind w:left="7611" w:hanging="348"/>
      </w:pPr>
      <w:rPr>
        <w:rFonts w:hint="default"/>
      </w:rPr>
    </w:lvl>
  </w:abstractNum>
  <w:abstractNum w:abstractNumId="20" w15:restartNumberingAfterBreak="0">
    <w:nsid w:val="32325916"/>
    <w:multiLevelType w:val="multilevel"/>
    <w:tmpl w:val="86EA53B2"/>
    <w:lvl w:ilvl="0">
      <w:start w:val="1"/>
      <w:numFmt w:val="decimal"/>
      <w:lvlText w:val="%1."/>
      <w:lvlJc w:val="left"/>
      <w:pPr>
        <w:ind w:left="543" w:hanging="272"/>
        <w:jc w:val="right"/>
      </w:pPr>
      <w:rPr>
        <w:rFonts w:hint="default"/>
        <w:spacing w:val="-30"/>
        <w:w w:val="99"/>
      </w:rPr>
    </w:lvl>
    <w:lvl w:ilvl="1">
      <w:start w:val="1"/>
      <w:numFmt w:val="decimal"/>
      <w:lvlText w:val="%1.%2."/>
      <w:lvlJc w:val="left"/>
      <w:pPr>
        <w:ind w:left="1116" w:hanging="432"/>
      </w:pPr>
      <w:rPr>
        <w:rFonts w:ascii="Times New Roman" w:eastAsia="Times New Roman" w:hAnsi="Times New Roman" w:cs="Times New Roman" w:hint="default"/>
        <w:b/>
        <w:bCs/>
        <w:w w:val="100"/>
        <w:sz w:val="24"/>
        <w:szCs w:val="24"/>
      </w:rPr>
    </w:lvl>
    <w:lvl w:ilvl="2">
      <w:numFmt w:val="bullet"/>
      <w:lvlText w:val="•"/>
      <w:lvlJc w:val="left"/>
      <w:pPr>
        <w:ind w:left="1540" w:hanging="432"/>
      </w:pPr>
      <w:rPr>
        <w:rFonts w:hint="default"/>
      </w:rPr>
    </w:lvl>
    <w:lvl w:ilvl="3">
      <w:numFmt w:val="bullet"/>
      <w:lvlText w:val="•"/>
      <w:lvlJc w:val="left"/>
      <w:pPr>
        <w:ind w:left="2510" w:hanging="432"/>
      </w:pPr>
      <w:rPr>
        <w:rFonts w:hint="default"/>
      </w:rPr>
    </w:lvl>
    <w:lvl w:ilvl="4">
      <w:numFmt w:val="bullet"/>
      <w:lvlText w:val="•"/>
      <w:lvlJc w:val="left"/>
      <w:pPr>
        <w:ind w:left="3481" w:hanging="432"/>
      </w:pPr>
      <w:rPr>
        <w:rFonts w:hint="default"/>
      </w:rPr>
    </w:lvl>
    <w:lvl w:ilvl="5">
      <w:numFmt w:val="bullet"/>
      <w:lvlText w:val="•"/>
      <w:lvlJc w:val="left"/>
      <w:pPr>
        <w:ind w:left="4451" w:hanging="432"/>
      </w:pPr>
      <w:rPr>
        <w:rFonts w:hint="default"/>
      </w:rPr>
    </w:lvl>
    <w:lvl w:ilvl="6">
      <w:numFmt w:val="bullet"/>
      <w:lvlText w:val="•"/>
      <w:lvlJc w:val="left"/>
      <w:pPr>
        <w:ind w:left="5422" w:hanging="432"/>
      </w:pPr>
      <w:rPr>
        <w:rFonts w:hint="default"/>
      </w:rPr>
    </w:lvl>
    <w:lvl w:ilvl="7">
      <w:numFmt w:val="bullet"/>
      <w:lvlText w:val="•"/>
      <w:lvlJc w:val="left"/>
      <w:pPr>
        <w:ind w:left="6392" w:hanging="432"/>
      </w:pPr>
      <w:rPr>
        <w:rFonts w:hint="default"/>
      </w:rPr>
    </w:lvl>
    <w:lvl w:ilvl="8">
      <w:numFmt w:val="bullet"/>
      <w:lvlText w:val="•"/>
      <w:lvlJc w:val="left"/>
      <w:pPr>
        <w:ind w:left="7363" w:hanging="432"/>
      </w:pPr>
      <w:rPr>
        <w:rFonts w:hint="default"/>
      </w:rPr>
    </w:lvl>
  </w:abstractNum>
  <w:abstractNum w:abstractNumId="21" w15:restartNumberingAfterBreak="0">
    <w:nsid w:val="3E9C2990"/>
    <w:multiLevelType w:val="multilevel"/>
    <w:tmpl w:val="7C6839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C93FD7"/>
    <w:multiLevelType w:val="multilevel"/>
    <w:tmpl w:val="502AB894"/>
    <w:lvl w:ilvl="0">
      <w:start w:val="1"/>
      <w:numFmt w:val="decimal"/>
      <w:lvlText w:val="%1."/>
      <w:lvlJc w:val="left"/>
      <w:pPr>
        <w:ind w:left="477" w:hanging="36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116" w:hanging="432"/>
      </w:pPr>
      <w:rPr>
        <w:rFonts w:ascii="Times New Roman" w:eastAsia="Times New Roman" w:hAnsi="Times New Roman" w:cs="Times New Roman" w:hint="default"/>
        <w:b/>
        <w:bCs/>
        <w:w w:val="100"/>
        <w:sz w:val="24"/>
        <w:szCs w:val="24"/>
      </w:rPr>
    </w:lvl>
    <w:lvl w:ilvl="2">
      <w:numFmt w:val="bullet"/>
      <w:lvlText w:val="•"/>
      <w:lvlJc w:val="left"/>
      <w:pPr>
        <w:ind w:left="1620" w:hanging="432"/>
      </w:pPr>
      <w:rPr>
        <w:rFonts w:hint="default"/>
      </w:rPr>
    </w:lvl>
    <w:lvl w:ilvl="3">
      <w:numFmt w:val="bullet"/>
      <w:lvlText w:val="•"/>
      <w:lvlJc w:val="left"/>
      <w:pPr>
        <w:ind w:left="2580" w:hanging="432"/>
      </w:pPr>
      <w:rPr>
        <w:rFonts w:hint="default"/>
      </w:rPr>
    </w:lvl>
    <w:lvl w:ilvl="4">
      <w:numFmt w:val="bullet"/>
      <w:lvlText w:val="•"/>
      <w:lvlJc w:val="left"/>
      <w:pPr>
        <w:ind w:left="3541" w:hanging="432"/>
      </w:pPr>
      <w:rPr>
        <w:rFonts w:hint="default"/>
      </w:rPr>
    </w:lvl>
    <w:lvl w:ilvl="5">
      <w:numFmt w:val="bullet"/>
      <w:lvlText w:val="•"/>
      <w:lvlJc w:val="left"/>
      <w:pPr>
        <w:ind w:left="4501" w:hanging="432"/>
      </w:pPr>
      <w:rPr>
        <w:rFonts w:hint="default"/>
      </w:rPr>
    </w:lvl>
    <w:lvl w:ilvl="6">
      <w:numFmt w:val="bullet"/>
      <w:lvlText w:val="•"/>
      <w:lvlJc w:val="left"/>
      <w:pPr>
        <w:ind w:left="5462" w:hanging="432"/>
      </w:pPr>
      <w:rPr>
        <w:rFonts w:hint="default"/>
      </w:rPr>
    </w:lvl>
    <w:lvl w:ilvl="7">
      <w:numFmt w:val="bullet"/>
      <w:lvlText w:val="•"/>
      <w:lvlJc w:val="left"/>
      <w:pPr>
        <w:ind w:left="6422" w:hanging="432"/>
      </w:pPr>
      <w:rPr>
        <w:rFonts w:hint="default"/>
      </w:rPr>
    </w:lvl>
    <w:lvl w:ilvl="8">
      <w:numFmt w:val="bullet"/>
      <w:lvlText w:val="•"/>
      <w:lvlJc w:val="left"/>
      <w:pPr>
        <w:ind w:left="7383" w:hanging="432"/>
      </w:pPr>
      <w:rPr>
        <w:rFonts w:hint="default"/>
      </w:rPr>
    </w:lvl>
  </w:abstractNum>
  <w:abstractNum w:abstractNumId="24" w15:restartNumberingAfterBreak="0">
    <w:nsid w:val="48650694"/>
    <w:multiLevelType w:val="hybridMultilevel"/>
    <w:tmpl w:val="36D845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416D99"/>
    <w:multiLevelType w:val="hybridMultilevel"/>
    <w:tmpl w:val="A25C10D0"/>
    <w:lvl w:ilvl="0" w:tplc="65CEF1BE">
      <w:numFmt w:val="bullet"/>
      <w:lvlText w:val="-"/>
      <w:lvlJc w:val="left"/>
      <w:pPr>
        <w:ind w:left="837" w:hanging="348"/>
      </w:pPr>
      <w:rPr>
        <w:rFonts w:ascii="Times New Roman" w:eastAsia="Times New Roman" w:hAnsi="Times New Roman" w:cs="Times New Roman" w:hint="default"/>
        <w:spacing w:val="-2"/>
        <w:w w:val="99"/>
        <w:sz w:val="24"/>
        <w:szCs w:val="24"/>
      </w:rPr>
    </w:lvl>
    <w:lvl w:ilvl="1" w:tplc="85BE50C0">
      <w:numFmt w:val="bullet"/>
      <w:lvlText w:val="•"/>
      <w:lvlJc w:val="left"/>
      <w:pPr>
        <w:ind w:left="1686" w:hanging="348"/>
      </w:pPr>
      <w:rPr>
        <w:rFonts w:hint="default"/>
      </w:rPr>
    </w:lvl>
    <w:lvl w:ilvl="2" w:tplc="61CAFE22">
      <w:numFmt w:val="bullet"/>
      <w:lvlText w:val="•"/>
      <w:lvlJc w:val="left"/>
      <w:pPr>
        <w:ind w:left="2532" w:hanging="348"/>
      </w:pPr>
      <w:rPr>
        <w:rFonts w:hint="default"/>
      </w:rPr>
    </w:lvl>
    <w:lvl w:ilvl="3" w:tplc="F23C9158">
      <w:numFmt w:val="bullet"/>
      <w:lvlText w:val="•"/>
      <w:lvlJc w:val="left"/>
      <w:pPr>
        <w:ind w:left="3379" w:hanging="348"/>
      </w:pPr>
      <w:rPr>
        <w:rFonts w:hint="default"/>
      </w:rPr>
    </w:lvl>
    <w:lvl w:ilvl="4" w:tplc="6316B4F4">
      <w:numFmt w:val="bullet"/>
      <w:lvlText w:val="•"/>
      <w:lvlJc w:val="left"/>
      <w:pPr>
        <w:ind w:left="4225" w:hanging="348"/>
      </w:pPr>
      <w:rPr>
        <w:rFonts w:hint="default"/>
      </w:rPr>
    </w:lvl>
    <w:lvl w:ilvl="5" w:tplc="80D4D91A">
      <w:numFmt w:val="bullet"/>
      <w:lvlText w:val="•"/>
      <w:lvlJc w:val="left"/>
      <w:pPr>
        <w:ind w:left="5072" w:hanging="348"/>
      </w:pPr>
      <w:rPr>
        <w:rFonts w:hint="default"/>
      </w:rPr>
    </w:lvl>
    <w:lvl w:ilvl="6" w:tplc="3DBCDA3E">
      <w:numFmt w:val="bullet"/>
      <w:lvlText w:val="•"/>
      <w:lvlJc w:val="left"/>
      <w:pPr>
        <w:ind w:left="5918" w:hanging="348"/>
      </w:pPr>
      <w:rPr>
        <w:rFonts w:hint="default"/>
      </w:rPr>
    </w:lvl>
    <w:lvl w:ilvl="7" w:tplc="FFC60246">
      <w:numFmt w:val="bullet"/>
      <w:lvlText w:val="•"/>
      <w:lvlJc w:val="left"/>
      <w:pPr>
        <w:ind w:left="6765" w:hanging="348"/>
      </w:pPr>
      <w:rPr>
        <w:rFonts w:hint="default"/>
      </w:rPr>
    </w:lvl>
    <w:lvl w:ilvl="8" w:tplc="A48E5A22">
      <w:numFmt w:val="bullet"/>
      <w:lvlText w:val="•"/>
      <w:lvlJc w:val="left"/>
      <w:pPr>
        <w:ind w:left="7611" w:hanging="348"/>
      </w:pPr>
      <w:rPr>
        <w:rFonts w:hint="default"/>
      </w:rPr>
    </w:lvl>
  </w:abstractNum>
  <w:abstractNum w:abstractNumId="26" w15:restartNumberingAfterBreak="0">
    <w:nsid w:val="4EC9324A"/>
    <w:multiLevelType w:val="hybridMultilevel"/>
    <w:tmpl w:val="143EF850"/>
    <w:lvl w:ilvl="0" w:tplc="C0B69EAE">
      <w:start w:val="1"/>
      <w:numFmt w:val="decimal"/>
      <w:lvlText w:val="%1."/>
      <w:lvlJc w:val="left"/>
      <w:pPr>
        <w:ind w:left="826" w:hanging="304"/>
      </w:pPr>
      <w:rPr>
        <w:rFonts w:ascii="Times New Roman" w:eastAsia="Times New Roman" w:hAnsi="Times New Roman" w:cs="Times New Roman" w:hint="default"/>
        <w:spacing w:val="-3"/>
        <w:w w:val="99"/>
        <w:sz w:val="24"/>
        <w:szCs w:val="24"/>
      </w:rPr>
    </w:lvl>
    <w:lvl w:ilvl="1" w:tplc="0B368C20">
      <w:numFmt w:val="bullet"/>
      <w:lvlText w:val=""/>
      <w:lvlJc w:val="left"/>
      <w:pPr>
        <w:ind w:left="1263" w:hanging="360"/>
      </w:pPr>
      <w:rPr>
        <w:rFonts w:ascii="Symbol" w:eastAsia="Symbol" w:hAnsi="Symbol" w:cs="Symbol" w:hint="default"/>
        <w:w w:val="100"/>
        <w:sz w:val="24"/>
        <w:szCs w:val="24"/>
      </w:rPr>
    </w:lvl>
    <w:lvl w:ilvl="2" w:tplc="24F65426">
      <w:numFmt w:val="bullet"/>
      <w:lvlText w:val="•"/>
      <w:lvlJc w:val="left"/>
      <w:pPr>
        <w:ind w:left="2153" w:hanging="360"/>
      </w:pPr>
      <w:rPr>
        <w:rFonts w:hint="default"/>
      </w:rPr>
    </w:lvl>
    <w:lvl w:ilvl="3" w:tplc="8754002E">
      <w:numFmt w:val="bullet"/>
      <w:lvlText w:val="•"/>
      <w:lvlJc w:val="left"/>
      <w:pPr>
        <w:ind w:left="3047" w:hanging="360"/>
      </w:pPr>
      <w:rPr>
        <w:rFonts w:hint="default"/>
      </w:rPr>
    </w:lvl>
    <w:lvl w:ilvl="4" w:tplc="47723C30">
      <w:numFmt w:val="bullet"/>
      <w:lvlText w:val="•"/>
      <w:lvlJc w:val="left"/>
      <w:pPr>
        <w:ind w:left="3941" w:hanging="360"/>
      </w:pPr>
      <w:rPr>
        <w:rFonts w:hint="default"/>
      </w:rPr>
    </w:lvl>
    <w:lvl w:ilvl="5" w:tplc="827C5CA8">
      <w:numFmt w:val="bullet"/>
      <w:lvlText w:val="•"/>
      <w:lvlJc w:val="left"/>
      <w:pPr>
        <w:ind w:left="4835" w:hanging="360"/>
      </w:pPr>
      <w:rPr>
        <w:rFonts w:hint="default"/>
      </w:rPr>
    </w:lvl>
    <w:lvl w:ilvl="6" w:tplc="35AC5EC6">
      <w:numFmt w:val="bullet"/>
      <w:lvlText w:val="•"/>
      <w:lvlJc w:val="left"/>
      <w:pPr>
        <w:ind w:left="5729" w:hanging="360"/>
      </w:pPr>
      <w:rPr>
        <w:rFonts w:hint="default"/>
      </w:rPr>
    </w:lvl>
    <w:lvl w:ilvl="7" w:tplc="459CF09C">
      <w:numFmt w:val="bullet"/>
      <w:lvlText w:val="•"/>
      <w:lvlJc w:val="left"/>
      <w:pPr>
        <w:ind w:left="6622" w:hanging="360"/>
      </w:pPr>
      <w:rPr>
        <w:rFonts w:hint="default"/>
      </w:rPr>
    </w:lvl>
    <w:lvl w:ilvl="8" w:tplc="17A6B1C8">
      <w:numFmt w:val="bullet"/>
      <w:lvlText w:val="•"/>
      <w:lvlJc w:val="left"/>
      <w:pPr>
        <w:ind w:left="7516" w:hanging="360"/>
      </w:pPr>
      <w:rPr>
        <w:rFonts w:hint="default"/>
      </w:rPr>
    </w:lvl>
  </w:abstractNum>
  <w:abstractNum w:abstractNumId="27" w15:restartNumberingAfterBreak="0">
    <w:nsid w:val="4F121F03"/>
    <w:multiLevelType w:val="hybridMultilevel"/>
    <w:tmpl w:val="E4D8CAC8"/>
    <w:lvl w:ilvl="0" w:tplc="92847F1C">
      <w:start w:val="1"/>
      <w:numFmt w:val="decimal"/>
      <w:lvlText w:val="%1"/>
      <w:lvlJc w:val="left"/>
      <w:pPr>
        <w:ind w:left="1190" w:hanging="360"/>
      </w:pPr>
      <w:rPr>
        <w:rFonts w:hint="default"/>
      </w:rPr>
    </w:lvl>
    <w:lvl w:ilvl="1" w:tplc="041A0019" w:tentative="1">
      <w:start w:val="1"/>
      <w:numFmt w:val="lowerLetter"/>
      <w:lvlText w:val="%2."/>
      <w:lvlJc w:val="left"/>
      <w:pPr>
        <w:ind w:left="1910" w:hanging="360"/>
      </w:pPr>
    </w:lvl>
    <w:lvl w:ilvl="2" w:tplc="041A001B" w:tentative="1">
      <w:start w:val="1"/>
      <w:numFmt w:val="lowerRoman"/>
      <w:lvlText w:val="%3."/>
      <w:lvlJc w:val="right"/>
      <w:pPr>
        <w:ind w:left="2630" w:hanging="180"/>
      </w:pPr>
    </w:lvl>
    <w:lvl w:ilvl="3" w:tplc="041A000F" w:tentative="1">
      <w:start w:val="1"/>
      <w:numFmt w:val="decimal"/>
      <w:lvlText w:val="%4."/>
      <w:lvlJc w:val="left"/>
      <w:pPr>
        <w:ind w:left="3350" w:hanging="360"/>
      </w:pPr>
    </w:lvl>
    <w:lvl w:ilvl="4" w:tplc="041A0019" w:tentative="1">
      <w:start w:val="1"/>
      <w:numFmt w:val="lowerLetter"/>
      <w:lvlText w:val="%5."/>
      <w:lvlJc w:val="left"/>
      <w:pPr>
        <w:ind w:left="4070" w:hanging="360"/>
      </w:pPr>
    </w:lvl>
    <w:lvl w:ilvl="5" w:tplc="041A001B" w:tentative="1">
      <w:start w:val="1"/>
      <w:numFmt w:val="lowerRoman"/>
      <w:lvlText w:val="%6."/>
      <w:lvlJc w:val="right"/>
      <w:pPr>
        <w:ind w:left="4790" w:hanging="180"/>
      </w:pPr>
    </w:lvl>
    <w:lvl w:ilvl="6" w:tplc="041A000F" w:tentative="1">
      <w:start w:val="1"/>
      <w:numFmt w:val="decimal"/>
      <w:lvlText w:val="%7."/>
      <w:lvlJc w:val="left"/>
      <w:pPr>
        <w:ind w:left="5510" w:hanging="360"/>
      </w:pPr>
    </w:lvl>
    <w:lvl w:ilvl="7" w:tplc="041A0019" w:tentative="1">
      <w:start w:val="1"/>
      <w:numFmt w:val="lowerLetter"/>
      <w:lvlText w:val="%8."/>
      <w:lvlJc w:val="left"/>
      <w:pPr>
        <w:ind w:left="6230" w:hanging="360"/>
      </w:pPr>
    </w:lvl>
    <w:lvl w:ilvl="8" w:tplc="041A001B" w:tentative="1">
      <w:start w:val="1"/>
      <w:numFmt w:val="lowerRoman"/>
      <w:lvlText w:val="%9."/>
      <w:lvlJc w:val="right"/>
      <w:pPr>
        <w:ind w:left="6950" w:hanging="180"/>
      </w:pPr>
    </w:lvl>
  </w:abstractNum>
  <w:abstractNum w:abstractNumId="28" w15:restartNumberingAfterBreak="0">
    <w:nsid w:val="51E63BF6"/>
    <w:multiLevelType w:val="hybridMultilevel"/>
    <w:tmpl w:val="2BD849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9168A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830A17"/>
    <w:multiLevelType w:val="hybridMultilevel"/>
    <w:tmpl w:val="690C65DE"/>
    <w:lvl w:ilvl="0" w:tplc="6798A314">
      <w:numFmt w:val="bullet"/>
      <w:lvlText w:val="-"/>
      <w:lvlJc w:val="left"/>
      <w:pPr>
        <w:ind w:left="825" w:hanging="348"/>
      </w:pPr>
      <w:rPr>
        <w:rFonts w:ascii="Times New Roman" w:eastAsia="Times New Roman" w:hAnsi="Times New Roman" w:cs="Times New Roman" w:hint="default"/>
        <w:spacing w:val="-1"/>
        <w:w w:val="99"/>
        <w:sz w:val="24"/>
        <w:szCs w:val="24"/>
      </w:rPr>
    </w:lvl>
    <w:lvl w:ilvl="1" w:tplc="E2A68FA0">
      <w:numFmt w:val="bullet"/>
      <w:lvlText w:val="•"/>
      <w:lvlJc w:val="left"/>
      <w:pPr>
        <w:ind w:left="1668" w:hanging="348"/>
      </w:pPr>
      <w:rPr>
        <w:rFonts w:hint="default"/>
      </w:rPr>
    </w:lvl>
    <w:lvl w:ilvl="2" w:tplc="71FE8608">
      <w:numFmt w:val="bullet"/>
      <w:lvlText w:val="•"/>
      <w:lvlJc w:val="left"/>
      <w:pPr>
        <w:ind w:left="2516" w:hanging="348"/>
      </w:pPr>
      <w:rPr>
        <w:rFonts w:hint="default"/>
      </w:rPr>
    </w:lvl>
    <w:lvl w:ilvl="3" w:tplc="4FAA7E74">
      <w:numFmt w:val="bullet"/>
      <w:lvlText w:val="•"/>
      <w:lvlJc w:val="left"/>
      <w:pPr>
        <w:ind w:left="3365" w:hanging="348"/>
      </w:pPr>
      <w:rPr>
        <w:rFonts w:hint="default"/>
      </w:rPr>
    </w:lvl>
    <w:lvl w:ilvl="4" w:tplc="8A464B0C">
      <w:numFmt w:val="bullet"/>
      <w:lvlText w:val="•"/>
      <w:lvlJc w:val="left"/>
      <w:pPr>
        <w:ind w:left="4213" w:hanging="348"/>
      </w:pPr>
      <w:rPr>
        <w:rFonts w:hint="default"/>
      </w:rPr>
    </w:lvl>
    <w:lvl w:ilvl="5" w:tplc="688EA0BC">
      <w:numFmt w:val="bullet"/>
      <w:lvlText w:val="•"/>
      <w:lvlJc w:val="left"/>
      <w:pPr>
        <w:ind w:left="5062" w:hanging="348"/>
      </w:pPr>
      <w:rPr>
        <w:rFonts w:hint="default"/>
      </w:rPr>
    </w:lvl>
    <w:lvl w:ilvl="6" w:tplc="B6E049D0">
      <w:numFmt w:val="bullet"/>
      <w:lvlText w:val="•"/>
      <w:lvlJc w:val="left"/>
      <w:pPr>
        <w:ind w:left="5910" w:hanging="348"/>
      </w:pPr>
      <w:rPr>
        <w:rFonts w:hint="default"/>
      </w:rPr>
    </w:lvl>
    <w:lvl w:ilvl="7" w:tplc="145210D4">
      <w:numFmt w:val="bullet"/>
      <w:lvlText w:val="•"/>
      <w:lvlJc w:val="left"/>
      <w:pPr>
        <w:ind w:left="6759" w:hanging="348"/>
      </w:pPr>
      <w:rPr>
        <w:rFonts w:hint="default"/>
      </w:rPr>
    </w:lvl>
    <w:lvl w:ilvl="8" w:tplc="FE281320">
      <w:numFmt w:val="bullet"/>
      <w:lvlText w:val="•"/>
      <w:lvlJc w:val="left"/>
      <w:pPr>
        <w:ind w:left="7607" w:hanging="348"/>
      </w:pPr>
      <w:rPr>
        <w:rFonts w:hint="default"/>
      </w:rPr>
    </w:lvl>
  </w:abstractNum>
  <w:abstractNum w:abstractNumId="31" w15:restartNumberingAfterBreak="0">
    <w:nsid w:val="5B26145A"/>
    <w:multiLevelType w:val="hybridMultilevel"/>
    <w:tmpl w:val="C50ACC0C"/>
    <w:lvl w:ilvl="0" w:tplc="60AADBC2">
      <w:numFmt w:val="bullet"/>
      <w:lvlText w:val=""/>
      <w:lvlJc w:val="left"/>
      <w:pPr>
        <w:ind w:left="837" w:hanging="348"/>
      </w:pPr>
      <w:rPr>
        <w:rFonts w:ascii="Symbol" w:eastAsia="Symbol" w:hAnsi="Symbol" w:cs="Symbol" w:hint="default"/>
        <w:w w:val="100"/>
        <w:sz w:val="24"/>
        <w:szCs w:val="24"/>
      </w:rPr>
    </w:lvl>
    <w:lvl w:ilvl="1" w:tplc="59B268F6">
      <w:numFmt w:val="bullet"/>
      <w:lvlText w:val="•"/>
      <w:lvlJc w:val="left"/>
      <w:pPr>
        <w:ind w:left="1686" w:hanging="348"/>
      </w:pPr>
      <w:rPr>
        <w:rFonts w:hint="default"/>
      </w:rPr>
    </w:lvl>
    <w:lvl w:ilvl="2" w:tplc="0F9E7122">
      <w:numFmt w:val="bullet"/>
      <w:lvlText w:val="•"/>
      <w:lvlJc w:val="left"/>
      <w:pPr>
        <w:ind w:left="2532" w:hanging="348"/>
      </w:pPr>
      <w:rPr>
        <w:rFonts w:hint="default"/>
      </w:rPr>
    </w:lvl>
    <w:lvl w:ilvl="3" w:tplc="B15EE6E4">
      <w:numFmt w:val="bullet"/>
      <w:lvlText w:val="•"/>
      <w:lvlJc w:val="left"/>
      <w:pPr>
        <w:ind w:left="3379" w:hanging="348"/>
      </w:pPr>
      <w:rPr>
        <w:rFonts w:hint="default"/>
      </w:rPr>
    </w:lvl>
    <w:lvl w:ilvl="4" w:tplc="39668092">
      <w:numFmt w:val="bullet"/>
      <w:lvlText w:val="•"/>
      <w:lvlJc w:val="left"/>
      <w:pPr>
        <w:ind w:left="4225" w:hanging="348"/>
      </w:pPr>
      <w:rPr>
        <w:rFonts w:hint="default"/>
      </w:rPr>
    </w:lvl>
    <w:lvl w:ilvl="5" w:tplc="FD52F71E">
      <w:numFmt w:val="bullet"/>
      <w:lvlText w:val="•"/>
      <w:lvlJc w:val="left"/>
      <w:pPr>
        <w:ind w:left="5072" w:hanging="348"/>
      </w:pPr>
      <w:rPr>
        <w:rFonts w:hint="default"/>
      </w:rPr>
    </w:lvl>
    <w:lvl w:ilvl="6" w:tplc="CF8EFB02">
      <w:numFmt w:val="bullet"/>
      <w:lvlText w:val="•"/>
      <w:lvlJc w:val="left"/>
      <w:pPr>
        <w:ind w:left="5918" w:hanging="348"/>
      </w:pPr>
      <w:rPr>
        <w:rFonts w:hint="default"/>
      </w:rPr>
    </w:lvl>
    <w:lvl w:ilvl="7" w:tplc="01CEA55A">
      <w:numFmt w:val="bullet"/>
      <w:lvlText w:val="•"/>
      <w:lvlJc w:val="left"/>
      <w:pPr>
        <w:ind w:left="6765" w:hanging="348"/>
      </w:pPr>
      <w:rPr>
        <w:rFonts w:hint="default"/>
      </w:rPr>
    </w:lvl>
    <w:lvl w:ilvl="8" w:tplc="08D8A7E0">
      <w:numFmt w:val="bullet"/>
      <w:lvlText w:val="•"/>
      <w:lvlJc w:val="left"/>
      <w:pPr>
        <w:ind w:left="7611" w:hanging="348"/>
      </w:pPr>
      <w:rPr>
        <w:rFonts w:hint="default"/>
      </w:rPr>
    </w:lvl>
  </w:abstractNum>
  <w:abstractNum w:abstractNumId="32" w15:restartNumberingAfterBreak="0">
    <w:nsid w:val="5C062400"/>
    <w:multiLevelType w:val="multilevel"/>
    <w:tmpl w:val="3C0876C6"/>
    <w:lvl w:ilvl="0">
      <w:start w:val="3"/>
      <w:numFmt w:val="decimal"/>
      <w:lvlText w:val="%1"/>
      <w:lvlJc w:val="left"/>
      <w:pPr>
        <w:ind w:left="137" w:hanging="1130"/>
      </w:pPr>
      <w:rPr>
        <w:rFonts w:hint="default"/>
      </w:rPr>
    </w:lvl>
    <w:lvl w:ilvl="1">
      <w:start w:val="1"/>
      <w:numFmt w:val="decimal"/>
      <w:lvlText w:val="%1.%2"/>
      <w:lvlJc w:val="left"/>
      <w:pPr>
        <w:ind w:left="137" w:hanging="1130"/>
      </w:pPr>
      <w:rPr>
        <w:rFonts w:hint="default"/>
      </w:rPr>
    </w:lvl>
    <w:lvl w:ilvl="2">
      <w:start w:val="1"/>
      <w:numFmt w:val="decimal"/>
      <w:lvlText w:val="%1.%2.%3."/>
      <w:lvlJc w:val="left"/>
      <w:pPr>
        <w:ind w:left="137" w:hanging="1130"/>
        <w:jc w:val="right"/>
      </w:pPr>
      <w:rPr>
        <w:rFonts w:ascii="Times New Roman" w:eastAsia="Times New Roman" w:hAnsi="Times New Roman" w:cs="Times New Roman" w:hint="default"/>
        <w:b/>
        <w:bCs/>
        <w:spacing w:val="-20"/>
        <w:w w:val="99"/>
        <w:sz w:val="24"/>
        <w:szCs w:val="24"/>
      </w:rPr>
    </w:lvl>
    <w:lvl w:ilvl="3">
      <w:numFmt w:val="bullet"/>
      <w:lvlText w:val="•"/>
      <w:lvlJc w:val="left"/>
      <w:pPr>
        <w:ind w:left="2901" w:hanging="1130"/>
      </w:pPr>
      <w:rPr>
        <w:rFonts w:hint="default"/>
      </w:rPr>
    </w:lvl>
    <w:lvl w:ilvl="4">
      <w:numFmt w:val="bullet"/>
      <w:lvlText w:val="•"/>
      <w:lvlJc w:val="left"/>
      <w:pPr>
        <w:ind w:left="3821" w:hanging="1130"/>
      </w:pPr>
      <w:rPr>
        <w:rFonts w:hint="default"/>
      </w:rPr>
    </w:lvl>
    <w:lvl w:ilvl="5">
      <w:numFmt w:val="bullet"/>
      <w:lvlText w:val="•"/>
      <w:lvlJc w:val="left"/>
      <w:pPr>
        <w:ind w:left="4742" w:hanging="1130"/>
      </w:pPr>
      <w:rPr>
        <w:rFonts w:hint="default"/>
      </w:rPr>
    </w:lvl>
    <w:lvl w:ilvl="6">
      <w:numFmt w:val="bullet"/>
      <w:lvlText w:val="•"/>
      <w:lvlJc w:val="left"/>
      <w:pPr>
        <w:ind w:left="5662" w:hanging="1130"/>
      </w:pPr>
      <w:rPr>
        <w:rFonts w:hint="default"/>
      </w:rPr>
    </w:lvl>
    <w:lvl w:ilvl="7">
      <w:numFmt w:val="bullet"/>
      <w:lvlText w:val="•"/>
      <w:lvlJc w:val="left"/>
      <w:pPr>
        <w:ind w:left="6583" w:hanging="1130"/>
      </w:pPr>
      <w:rPr>
        <w:rFonts w:hint="default"/>
      </w:rPr>
    </w:lvl>
    <w:lvl w:ilvl="8">
      <w:numFmt w:val="bullet"/>
      <w:lvlText w:val="•"/>
      <w:lvlJc w:val="left"/>
      <w:pPr>
        <w:ind w:left="7503" w:hanging="1130"/>
      </w:pPr>
      <w:rPr>
        <w:rFont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FB30F25"/>
    <w:multiLevelType w:val="hybridMultilevel"/>
    <w:tmpl w:val="5A803C08"/>
    <w:lvl w:ilvl="0" w:tplc="8670FC5E">
      <w:numFmt w:val="bullet"/>
      <w:lvlText w:val="-"/>
      <w:lvlJc w:val="left"/>
      <w:pPr>
        <w:ind w:left="825" w:hanging="348"/>
      </w:pPr>
      <w:rPr>
        <w:rFonts w:ascii="Times New Roman" w:eastAsia="Times New Roman" w:hAnsi="Times New Roman" w:cs="Times New Roman" w:hint="default"/>
        <w:spacing w:val="-1"/>
        <w:w w:val="99"/>
        <w:sz w:val="24"/>
        <w:szCs w:val="24"/>
      </w:rPr>
    </w:lvl>
    <w:lvl w:ilvl="1" w:tplc="69E4B3D2">
      <w:numFmt w:val="bullet"/>
      <w:lvlText w:val="•"/>
      <w:lvlJc w:val="left"/>
      <w:pPr>
        <w:ind w:left="1668" w:hanging="348"/>
      </w:pPr>
      <w:rPr>
        <w:rFonts w:hint="default"/>
      </w:rPr>
    </w:lvl>
    <w:lvl w:ilvl="2" w:tplc="24B0D908">
      <w:numFmt w:val="bullet"/>
      <w:lvlText w:val="•"/>
      <w:lvlJc w:val="left"/>
      <w:pPr>
        <w:ind w:left="2516" w:hanging="348"/>
      </w:pPr>
      <w:rPr>
        <w:rFonts w:hint="default"/>
      </w:rPr>
    </w:lvl>
    <w:lvl w:ilvl="3" w:tplc="BCB060B6">
      <w:numFmt w:val="bullet"/>
      <w:lvlText w:val="•"/>
      <w:lvlJc w:val="left"/>
      <w:pPr>
        <w:ind w:left="3365" w:hanging="348"/>
      </w:pPr>
      <w:rPr>
        <w:rFonts w:hint="default"/>
      </w:rPr>
    </w:lvl>
    <w:lvl w:ilvl="4" w:tplc="B276D2D6">
      <w:numFmt w:val="bullet"/>
      <w:lvlText w:val="•"/>
      <w:lvlJc w:val="left"/>
      <w:pPr>
        <w:ind w:left="4213" w:hanging="348"/>
      </w:pPr>
      <w:rPr>
        <w:rFonts w:hint="default"/>
      </w:rPr>
    </w:lvl>
    <w:lvl w:ilvl="5" w:tplc="DAA0D59E">
      <w:numFmt w:val="bullet"/>
      <w:lvlText w:val="•"/>
      <w:lvlJc w:val="left"/>
      <w:pPr>
        <w:ind w:left="5062" w:hanging="348"/>
      </w:pPr>
      <w:rPr>
        <w:rFonts w:hint="default"/>
      </w:rPr>
    </w:lvl>
    <w:lvl w:ilvl="6" w:tplc="B914BA22">
      <w:numFmt w:val="bullet"/>
      <w:lvlText w:val="•"/>
      <w:lvlJc w:val="left"/>
      <w:pPr>
        <w:ind w:left="5910" w:hanging="348"/>
      </w:pPr>
      <w:rPr>
        <w:rFonts w:hint="default"/>
      </w:rPr>
    </w:lvl>
    <w:lvl w:ilvl="7" w:tplc="2E7223BE">
      <w:numFmt w:val="bullet"/>
      <w:lvlText w:val="•"/>
      <w:lvlJc w:val="left"/>
      <w:pPr>
        <w:ind w:left="6759" w:hanging="348"/>
      </w:pPr>
      <w:rPr>
        <w:rFonts w:hint="default"/>
      </w:rPr>
    </w:lvl>
    <w:lvl w:ilvl="8" w:tplc="A7D65682">
      <w:numFmt w:val="bullet"/>
      <w:lvlText w:val="•"/>
      <w:lvlJc w:val="left"/>
      <w:pPr>
        <w:ind w:left="7607" w:hanging="348"/>
      </w:pPr>
      <w:rPr>
        <w:rFonts w:hint="default"/>
      </w:rPr>
    </w:lvl>
  </w:abstractNum>
  <w:abstractNum w:abstractNumId="35" w15:restartNumberingAfterBreak="0">
    <w:nsid w:val="62B45BE0"/>
    <w:multiLevelType w:val="hybridMultilevel"/>
    <w:tmpl w:val="EDAEF328"/>
    <w:lvl w:ilvl="0" w:tplc="F5A8E3DA">
      <w:start w:val="1"/>
      <w:numFmt w:val="decimal"/>
      <w:lvlText w:val="%1."/>
      <w:lvlJc w:val="left"/>
      <w:pPr>
        <w:ind w:left="837" w:hanging="348"/>
      </w:pPr>
      <w:rPr>
        <w:rFonts w:ascii="Times New Roman" w:eastAsia="Times New Roman" w:hAnsi="Times New Roman" w:cs="Times New Roman" w:hint="default"/>
        <w:spacing w:val="-30"/>
        <w:w w:val="99"/>
        <w:sz w:val="24"/>
        <w:szCs w:val="24"/>
      </w:rPr>
    </w:lvl>
    <w:lvl w:ilvl="1" w:tplc="D85823FA">
      <w:numFmt w:val="bullet"/>
      <w:lvlText w:val="•"/>
      <w:lvlJc w:val="left"/>
      <w:pPr>
        <w:ind w:left="1360" w:hanging="348"/>
      </w:pPr>
      <w:rPr>
        <w:rFonts w:hint="default"/>
      </w:rPr>
    </w:lvl>
    <w:lvl w:ilvl="2" w:tplc="755CBB30">
      <w:numFmt w:val="bullet"/>
      <w:lvlText w:val="•"/>
      <w:lvlJc w:val="left"/>
      <w:pPr>
        <w:ind w:left="2242" w:hanging="348"/>
      </w:pPr>
      <w:rPr>
        <w:rFonts w:hint="default"/>
      </w:rPr>
    </w:lvl>
    <w:lvl w:ilvl="3" w:tplc="AC9430B0">
      <w:numFmt w:val="bullet"/>
      <w:lvlText w:val="•"/>
      <w:lvlJc w:val="left"/>
      <w:pPr>
        <w:ind w:left="3125" w:hanging="348"/>
      </w:pPr>
      <w:rPr>
        <w:rFonts w:hint="default"/>
      </w:rPr>
    </w:lvl>
    <w:lvl w:ilvl="4" w:tplc="255CC5CE">
      <w:numFmt w:val="bullet"/>
      <w:lvlText w:val="•"/>
      <w:lvlJc w:val="left"/>
      <w:pPr>
        <w:ind w:left="4008" w:hanging="348"/>
      </w:pPr>
      <w:rPr>
        <w:rFonts w:hint="default"/>
      </w:rPr>
    </w:lvl>
    <w:lvl w:ilvl="5" w:tplc="ED36D39E">
      <w:numFmt w:val="bullet"/>
      <w:lvlText w:val="•"/>
      <w:lvlJc w:val="left"/>
      <w:pPr>
        <w:ind w:left="4890" w:hanging="348"/>
      </w:pPr>
      <w:rPr>
        <w:rFonts w:hint="default"/>
      </w:rPr>
    </w:lvl>
    <w:lvl w:ilvl="6" w:tplc="F67EF53E">
      <w:numFmt w:val="bullet"/>
      <w:lvlText w:val="•"/>
      <w:lvlJc w:val="left"/>
      <w:pPr>
        <w:ind w:left="5773" w:hanging="348"/>
      </w:pPr>
      <w:rPr>
        <w:rFonts w:hint="default"/>
      </w:rPr>
    </w:lvl>
    <w:lvl w:ilvl="7" w:tplc="E6747838">
      <w:numFmt w:val="bullet"/>
      <w:lvlText w:val="•"/>
      <w:lvlJc w:val="left"/>
      <w:pPr>
        <w:ind w:left="6656" w:hanging="348"/>
      </w:pPr>
      <w:rPr>
        <w:rFonts w:hint="default"/>
      </w:rPr>
    </w:lvl>
    <w:lvl w:ilvl="8" w:tplc="5E705EAE">
      <w:numFmt w:val="bullet"/>
      <w:lvlText w:val="•"/>
      <w:lvlJc w:val="left"/>
      <w:pPr>
        <w:ind w:left="7538" w:hanging="348"/>
      </w:pPr>
      <w:rPr>
        <w:rFonts w:hint="default"/>
      </w:rPr>
    </w:lvl>
  </w:abstractNum>
  <w:abstractNum w:abstractNumId="36" w15:restartNumberingAfterBreak="0">
    <w:nsid w:val="69455297"/>
    <w:multiLevelType w:val="hybridMultilevel"/>
    <w:tmpl w:val="46D0ECF4"/>
    <w:lvl w:ilvl="0" w:tplc="080402FE">
      <w:numFmt w:val="bullet"/>
      <w:lvlText w:val="-"/>
      <w:lvlJc w:val="left"/>
      <w:pPr>
        <w:ind w:left="477" w:hanging="348"/>
      </w:pPr>
      <w:rPr>
        <w:rFonts w:ascii="Times New Roman" w:eastAsia="Times New Roman" w:hAnsi="Times New Roman" w:cs="Times New Roman" w:hint="default"/>
        <w:spacing w:val="-1"/>
        <w:w w:val="99"/>
        <w:sz w:val="24"/>
        <w:szCs w:val="24"/>
      </w:rPr>
    </w:lvl>
    <w:lvl w:ilvl="1" w:tplc="1FFC5E7A">
      <w:numFmt w:val="bullet"/>
      <w:lvlText w:val="-"/>
      <w:lvlJc w:val="left"/>
      <w:pPr>
        <w:ind w:left="837" w:hanging="348"/>
      </w:pPr>
      <w:rPr>
        <w:rFonts w:ascii="Times New Roman" w:eastAsia="Times New Roman" w:hAnsi="Times New Roman" w:cs="Times New Roman" w:hint="default"/>
        <w:spacing w:val="-3"/>
        <w:w w:val="99"/>
        <w:sz w:val="24"/>
        <w:szCs w:val="24"/>
      </w:rPr>
    </w:lvl>
    <w:lvl w:ilvl="2" w:tplc="E59C1E96">
      <w:numFmt w:val="bullet"/>
      <w:lvlText w:val=""/>
      <w:lvlJc w:val="left"/>
      <w:pPr>
        <w:ind w:left="837" w:hanging="707"/>
      </w:pPr>
      <w:rPr>
        <w:rFonts w:ascii="Symbol" w:eastAsia="Symbol" w:hAnsi="Symbol" w:cs="Symbol" w:hint="default"/>
        <w:w w:val="100"/>
        <w:sz w:val="24"/>
        <w:szCs w:val="24"/>
      </w:rPr>
    </w:lvl>
    <w:lvl w:ilvl="3" w:tplc="B4B4DF52">
      <w:numFmt w:val="bullet"/>
      <w:lvlText w:val="•"/>
      <w:lvlJc w:val="left"/>
      <w:pPr>
        <w:ind w:left="2640" w:hanging="707"/>
      </w:pPr>
      <w:rPr>
        <w:rFonts w:hint="default"/>
      </w:rPr>
    </w:lvl>
    <w:lvl w:ilvl="4" w:tplc="C98C8D3E">
      <w:numFmt w:val="bullet"/>
      <w:lvlText w:val="•"/>
      <w:lvlJc w:val="left"/>
      <w:pPr>
        <w:ind w:left="3541" w:hanging="707"/>
      </w:pPr>
      <w:rPr>
        <w:rFonts w:hint="default"/>
      </w:rPr>
    </w:lvl>
    <w:lvl w:ilvl="5" w:tplc="2C8C5016">
      <w:numFmt w:val="bullet"/>
      <w:lvlText w:val="•"/>
      <w:lvlJc w:val="left"/>
      <w:pPr>
        <w:ind w:left="4441" w:hanging="707"/>
      </w:pPr>
      <w:rPr>
        <w:rFonts w:hint="default"/>
      </w:rPr>
    </w:lvl>
    <w:lvl w:ilvl="6" w:tplc="F6524054">
      <w:numFmt w:val="bullet"/>
      <w:lvlText w:val="•"/>
      <w:lvlJc w:val="left"/>
      <w:pPr>
        <w:ind w:left="5342" w:hanging="707"/>
      </w:pPr>
      <w:rPr>
        <w:rFonts w:hint="default"/>
      </w:rPr>
    </w:lvl>
    <w:lvl w:ilvl="7" w:tplc="6AF0E502">
      <w:numFmt w:val="bullet"/>
      <w:lvlText w:val="•"/>
      <w:lvlJc w:val="left"/>
      <w:pPr>
        <w:ind w:left="6242" w:hanging="707"/>
      </w:pPr>
      <w:rPr>
        <w:rFonts w:hint="default"/>
      </w:rPr>
    </w:lvl>
    <w:lvl w:ilvl="8" w:tplc="373C5C00">
      <w:numFmt w:val="bullet"/>
      <w:lvlText w:val="•"/>
      <w:lvlJc w:val="left"/>
      <w:pPr>
        <w:ind w:left="7143" w:hanging="707"/>
      </w:pPr>
      <w:rPr>
        <w:rFonts w:hint="default"/>
      </w:rPr>
    </w:lvl>
  </w:abstractNum>
  <w:abstractNum w:abstractNumId="37" w15:restartNumberingAfterBreak="0">
    <w:nsid w:val="69885990"/>
    <w:multiLevelType w:val="hybridMultilevel"/>
    <w:tmpl w:val="54663814"/>
    <w:lvl w:ilvl="0" w:tplc="A4E45052">
      <w:start w:val="1"/>
      <w:numFmt w:val="decimal"/>
      <w:lvlText w:val="%1."/>
      <w:lvlJc w:val="left"/>
      <w:pPr>
        <w:ind w:left="857" w:hanging="348"/>
        <w:jc w:val="right"/>
      </w:pPr>
      <w:rPr>
        <w:rFonts w:ascii="Times New Roman" w:eastAsia="Times New Roman" w:hAnsi="Times New Roman" w:cs="Times New Roman" w:hint="default"/>
        <w:spacing w:val="-24"/>
        <w:w w:val="99"/>
        <w:sz w:val="24"/>
        <w:szCs w:val="24"/>
      </w:rPr>
    </w:lvl>
    <w:lvl w:ilvl="1" w:tplc="ECB6B18C">
      <w:start w:val="1"/>
      <w:numFmt w:val="decimal"/>
      <w:lvlText w:val="%2."/>
      <w:lvlJc w:val="left"/>
      <w:pPr>
        <w:ind w:left="1071" w:hanging="241"/>
      </w:pPr>
      <w:rPr>
        <w:rFonts w:ascii="Times New Roman" w:eastAsia="Times New Roman" w:hAnsi="Times New Roman" w:cs="Times New Roman" w:hint="default"/>
        <w:spacing w:val="-1"/>
        <w:w w:val="99"/>
        <w:sz w:val="24"/>
        <w:szCs w:val="24"/>
      </w:rPr>
    </w:lvl>
    <w:lvl w:ilvl="2" w:tplc="B448BF12">
      <w:numFmt w:val="bullet"/>
      <w:lvlText w:val="•"/>
      <w:lvlJc w:val="left"/>
      <w:pPr>
        <w:ind w:left="1993" w:hanging="241"/>
      </w:pPr>
      <w:rPr>
        <w:rFonts w:hint="default"/>
      </w:rPr>
    </w:lvl>
    <w:lvl w:ilvl="3" w:tplc="CFEE76B4">
      <w:numFmt w:val="bullet"/>
      <w:lvlText w:val="•"/>
      <w:lvlJc w:val="left"/>
      <w:pPr>
        <w:ind w:left="2907" w:hanging="241"/>
      </w:pPr>
      <w:rPr>
        <w:rFonts w:hint="default"/>
      </w:rPr>
    </w:lvl>
    <w:lvl w:ilvl="4" w:tplc="4F0019B6">
      <w:numFmt w:val="bullet"/>
      <w:lvlText w:val="•"/>
      <w:lvlJc w:val="left"/>
      <w:pPr>
        <w:ind w:left="3821" w:hanging="241"/>
      </w:pPr>
      <w:rPr>
        <w:rFonts w:hint="default"/>
      </w:rPr>
    </w:lvl>
    <w:lvl w:ilvl="5" w:tplc="BB4C072A">
      <w:numFmt w:val="bullet"/>
      <w:lvlText w:val="•"/>
      <w:lvlJc w:val="left"/>
      <w:pPr>
        <w:ind w:left="4735" w:hanging="241"/>
      </w:pPr>
      <w:rPr>
        <w:rFonts w:hint="default"/>
      </w:rPr>
    </w:lvl>
    <w:lvl w:ilvl="6" w:tplc="4A4CD2BA">
      <w:numFmt w:val="bullet"/>
      <w:lvlText w:val="•"/>
      <w:lvlJc w:val="left"/>
      <w:pPr>
        <w:ind w:left="5649" w:hanging="241"/>
      </w:pPr>
      <w:rPr>
        <w:rFonts w:hint="default"/>
      </w:rPr>
    </w:lvl>
    <w:lvl w:ilvl="7" w:tplc="A9A8366C">
      <w:numFmt w:val="bullet"/>
      <w:lvlText w:val="•"/>
      <w:lvlJc w:val="left"/>
      <w:pPr>
        <w:ind w:left="6562" w:hanging="241"/>
      </w:pPr>
      <w:rPr>
        <w:rFonts w:hint="default"/>
      </w:rPr>
    </w:lvl>
    <w:lvl w:ilvl="8" w:tplc="3982AADA">
      <w:numFmt w:val="bullet"/>
      <w:lvlText w:val="•"/>
      <w:lvlJc w:val="left"/>
      <w:pPr>
        <w:ind w:left="7476" w:hanging="241"/>
      </w:pPr>
      <w:rPr>
        <w:rFonts w:hint="default"/>
      </w:rPr>
    </w:lvl>
  </w:abstractNum>
  <w:abstractNum w:abstractNumId="38" w15:restartNumberingAfterBreak="0">
    <w:nsid w:val="6D07705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C57273"/>
    <w:multiLevelType w:val="hybridMultilevel"/>
    <w:tmpl w:val="EAD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B4A2D"/>
    <w:multiLevelType w:val="hybridMultilevel"/>
    <w:tmpl w:val="15B4DF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15:restartNumberingAfterBreak="0">
    <w:nsid w:val="713E2942"/>
    <w:multiLevelType w:val="hybridMultilevel"/>
    <w:tmpl w:val="10F0253E"/>
    <w:lvl w:ilvl="0" w:tplc="041A0001">
      <w:start w:val="1"/>
      <w:numFmt w:val="bullet"/>
      <w:lvlText w:val=""/>
      <w:lvlJc w:val="left"/>
      <w:pPr>
        <w:ind w:left="839" w:hanging="360"/>
      </w:pPr>
      <w:rPr>
        <w:rFonts w:ascii="Symbol" w:hAnsi="Symbol" w:hint="default"/>
      </w:rPr>
    </w:lvl>
    <w:lvl w:ilvl="1" w:tplc="041A0003" w:tentative="1">
      <w:start w:val="1"/>
      <w:numFmt w:val="bullet"/>
      <w:lvlText w:val="o"/>
      <w:lvlJc w:val="left"/>
      <w:pPr>
        <w:ind w:left="1559" w:hanging="360"/>
      </w:pPr>
      <w:rPr>
        <w:rFonts w:ascii="Courier New" w:hAnsi="Courier New" w:cs="Courier New" w:hint="default"/>
      </w:rPr>
    </w:lvl>
    <w:lvl w:ilvl="2" w:tplc="041A0005" w:tentative="1">
      <w:start w:val="1"/>
      <w:numFmt w:val="bullet"/>
      <w:lvlText w:val=""/>
      <w:lvlJc w:val="left"/>
      <w:pPr>
        <w:ind w:left="2279" w:hanging="360"/>
      </w:pPr>
      <w:rPr>
        <w:rFonts w:ascii="Wingdings" w:hAnsi="Wingdings" w:hint="default"/>
      </w:rPr>
    </w:lvl>
    <w:lvl w:ilvl="3" w:tplc="041A0001" w:tentative="1">
      <w:start w:val="1"/>
      <w:numFmt w:val="bullet"/>
      <w:lvlText w:val=""/>
      <w:lvlJc w:val="left"/>
      <w:pPr>
        <w:ind w:left="2999" w:hanging="360"/>
      </w:pPr>
      <w:rPr>
        <w:rFonts w:ascii="Symbol" w:hAnsi="Symbol" w:hint="default"/>
      </w:rPr>
    </w:lvl>
    <w:lvl w:ilvl="4" w:tplc="041A0003" w:tentative="1">
      <w:start w:val="1"/>
      <w:numFmt w:val="bullet"/>
      <w:lvlText w:val="o"/>
      <w:lvlJc w:val="left"/>
      <w:pPr>
        <w:ind w:left="3719" w:hanging="360"/>
      </w:pPr>
      <w:rPr>
        <w:rFonts w:ascii="Courier New" w:hAnsi="Courier New" w:cs="Courier New" w:hint="default"/>
      </w:rPr>
    </w:lvl>
    <w:lvl w:ilvl="5" w:tplc="041A0005" w:tentative="1">
      <w:start w:val="1"/>
      <w:numFmt w:val="bullet"/>
      <w:lvlText w:val=""/>
      <w:lvlJc w:val="left"/>
      <w:pPr>
        <w:ind w:left="4439" w:hanging="360"/>
      </w:pPr>
      <w:rPr>
        <w:rFonts w:ascii="Wingdings" w:hAnsi="Wingdings" w:hint="default"/>
      </w:rPr>
    </w:lvl>
    <w:lvl w:ilvl="6" w:tplc="041A0001" w:tentative="1">
      <w:start w:val="1"/>
      <w:numFmt w:val="bullet"/>
      <w:lvlText w:val=""/>
      <w:lvlJc w:val="left"/>
      <w:pPr>
        <w:ind w:left="5159" w:hanging="360"/>
      </w:pPr>
      <w:rPr>
        <w:rFonts w:ascii="Symbol" w:hAnsi="Symbol" w:hint="default"/>
      </w:rPr>
    </w:lvl>
    <w:lvl w:ilvl="7" w:tplc="041A0003" w:tentative="1">
      <w:start w:val="1"/>
      <w:numFmt w:val="bullet"/>
      <w:lvlText w:val="o"/>
      <w:lvlJc w:val="left"/>
      <w:pPr>
        <w:ind w:left="5879" w:hanging="360"/>
      </w:pPr>
      <w:rPr>
        <w:rFonts w:ascii="Courier New" w:hAnsi="Courier New" w:cs="Courier New" w:hint="default"/>
      </w:rPr>
    </w:lvl>
    <w:lvl w:ilvl="8" w:tplc="041A0005" w:tentative="1">
      <w:start w:val="1"/>
      <w:numFmt w:val="bullet"/>
      <w:lvlText w:val=""/>
      <w:lvlJc w:val="left"/>
      <w:pPr>
        <w:ind w:left="6599" w:hanging="360"/>
      </w:pPr>
      <w:rPr>
        <w:rFonts w:ascii="Wingdings" w:hAnsi="Wingdings" w:hint="default"/>
      </w:rPr>
    </w:lvl>
  </w:abstractNum>
  <w:abstractNum w:abstractNumId="42" w15:restartNumberingAfterBreak="0">
    <w:nsid w:val="72A4580B"/>
    <w:multiLevelType w:val="hybridMultilevel"/>
    <w:tmpl w:val="DD885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2E3408D"/>
    <w:multiLevelType w:val="multilevel"/>
    <w:tmpl w:val="D3FE6802"/>
    <w:lvl w:ilvl="0">
      <w:start w:val="1"/>
      <w:numFmt w:val="decimal"/>
      <w:lvlText w:val="%1)"/>
      <w:lvlJc w:val="left"/>
      <w:pPr>
        <w:ind w:left="360" w:hanging="360"/>
      </w:pPr>
      <w:rPr>
        <w:rFonts w:hint="default"/>
        <w:b/>
        <w:bCs/>
        <w:spacing w:val="-1"/>
        <w:w w:val="100"/>
        <w:sz w:val="24"/>
        <w:szCs w:val="24"/>
      </w:rPr>
    </w:lvl>
    <w:lvl w:ilvl="1">
      <w:start w:val="1"/>
      <w:numFmt w:val="decimal"/>
      <w:lvlText w:val="%1.%2."/>
      <w:lvlJc w:val="left"/>
      <w:pPr>
        <w:ind w:left="792" w:hanging="432"/>
      </w:pPr>
      <w:rPr>
        <w:rFonts w:hint="default"/>
        <w:b/>
        <w:bCs/>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59127B"/>
    <w:multiLevelType w:val="hybridMultilevel"/>
    <w:tmpl w:val="A380E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9FA31C7"/>
    <w:multiLevelType w:val="hybridMultilevel"/>
    <w:tmpl w:val="48EAC14E"/>
    <w:lvl w:ilvl="0" w:tplc="041A0001">
      <w:start w:val="1"/>
      <w:numFmt w:val="bullet"/>
      <w:lvlText w:val=""/>
      <w:lvlJc w:val="left"/>
      <w:pPr>
        <w:ind w:left="761" w:hanging="360"/>
      </w:pPr>
      <w:rPr>
        <w:rFonts w:ascii="Symbol" w:hAnsi="Symbol" w:hint="default"/>
        <w:w w:val="99"/>
        <w:sz w:val="24"/>
        <w:szCs w:val="24"/>
      </w:rPr>
    </w:lvl>
    <w:lvl w:ilvl="1" w:tplc="92D68188">
      <w:numFmt w:val="bullet"/>
      <w:lvlText w:val="•"/>
      <w:lvlJc w:val="left"/>
      <w:pPr>
        <w:ind w:left="1614" w:hanging="360"/>
      </w:pPr>
      <w:rPr>
        <w:rFonts w:hint="default"/>
      </w:rPr>
    </w:lvl>
    <w:lvl w:ilvl="2" w:tplc="9BCE9DBC">
      <w:numFmt w:val="bullet"/>
      <w:lvlText w:val="•"/>
      <w:lvlJc w:val="left"/>
      <w:pPr>
        <w:ind w:left="2468" w:hanging="360"/>
      </w:pPr>
      <w:rPr>
        <w:rFonts w:hint="default"/>
      </w:rPr>
    </w:lvl>
    <w:lvl w:ilvl="3" w:tplc="9FA86180">
      <w:numFmt w:val="bullet"/>
      <w:lvlText w:val="•"/>
      <w:lvlJc w:val="left"/>
      <w:pPr>
        <w:ind w:left="3323" w:hanging="360"/>
      </w:pPr>
      <w:rPr>
        <w:rFonts w:hint="default"/>
      </w:rPr>
    </w:lvl>
    <w:lvl w:ilvl="4" w:tplc="EBFCAD1E">
      <w:numFmt w:val="bullet"/>
      <w:lvlText w:val="•"/>
      <w:lvlJc w:val="left"/>
      <w:pPr>
        <w:ind w:left="4177" w:hanging="360"/>
      </w:pPr>
      <w:rPr>
        <w:rFonts w:hint="default"/>
      </w:rPr>
    </w:lvl>
    <w:lvl w:ilvl="5" w:tplc="E52AFA8A">
      <w:numFmt w:val="bullet"/>
      <w:lvlText w:val="•"/>
      <w:lvlJc w:val="left"/>
      <w:pPr>
        <w:ind w:left="5032" w:hanging="360"/>
      </w:pPr>
      <w:rPr>
        <w:rFonts w:hint="default"/>
      </w:rPr>
    </w:lvl>
    <w:lvl w:ilvl="6" w:tplc="1AAEF56C">
      <w:numFmt w:val="bullet"/>
      <w:lvlText w:val="•"/>
      <w:lvlJc w:val="left"/>
      <w:pPr>
        <w:ind w:left="5886" w:hanging="360"/>
      </w:pPr>
      <w:rPr>
        <w:rFonts w:hint="default"/>
      </w:rPr>
    </w:lvl>
    <w:lvl w:ilvl="7" w:tplc="C12C40B8">
      <w:numFmt w:val="bullet"/>
      <w:lvlText w:val="•"/>
      <w:lvlJc w:val="left"/>
      <w:pPr>
        <w:ind w:left="6741" w:hanging="360"/>
      </w:pPr>
      <w:rPr>
        <w:rFonts w:hint="default"/>
      </w:rPr>
    </w:lvl>
    <w:lvl w:ilvl="8" w:tplc="3BEC429E">
      <w:numFmt w:val="bullet"/>
      <w:lvlText w:val="•"/>
      <w:lvlJc w:val="left"/>
      <w:pPr>
        <w:ind w:left="7595" w:hanging="360"/>
      </w:pPr>
      <w:rPr>
        <w:rFonts w:hint="default"/>
      </w:rPr>
    </w:lvl>
  </w:abstractNum>
  <w:num w:numId="1">
    <w:abstractNumId w:val="37"/>
  </w:num>
  <w:num w:numId="2">
    <w:abstractNumId w:val="35"/>
  </w:num>
  <w:num w:numId="3">
    <w:abstractNumId w:val="30"/>
  </w:num>
  <w:num w:numId="4">
    <w:abstractNumId w:val="9"/>
  </w:num>
  <w:num w:numId="5">
    <w:abstractNumId w:val="17"/>
  </w:num>
  <w:num w:numId="6">
    <w:abstractNumId w:val="18"/>
  </w:num>
  <w:num w:numId="7">
    <w:abstractNumId w:val="25"/>
  </w:num>
  <w:num w:numId="8">
    <w:abstractNumId w:val="19"/>
  </w:num>
  <w:num w:numId="9">
    <w:abstractNumId w:val="31"/>
  </w:num>
  <w:num w:numId="10">
    <w:abstractNumId w:val="45"/>
  </w:num>
  <w:num w:numId="11">
    <w:abstractNumId w:val="20"/>
  </w:num>
  <w:num w:numId="12">
    <w:abstractNumId w:val="36"/>
  </w:num>
  <w:num w:numId="13">
    <w:abstractNumId w:val="32"/>
  </w:num>
  <w:num w:numId="14">
    <w:abstractNumId w:val="12"/>
  </w:num>
  <w:num w:numId="15">
    <w:abstractNumId w:val="23"/>
  </w:num>
  <w:num w:numId="16">
    <w:abstractNumId w:val="34"/>
  </w:num>
  <w:num w:numId="17">
    <w:abstractNumId w:val="27"/>
  </w:num>
  <w:num w:numId="18">
    <w:abstractNumId w:val="41"/>
  </w:num>
  <w:num w:numId="19">
    <w:abstractNumId w:val="42"/>
  </w:num>
  <w:num w:numId="20">
    <w:abstractNumId w:val="44"/>
  </w:num>
  <w:num w:numId="21">
    <w:abstractNumId w:val="14"/>
  </w:num>
  <w:num w:numId="22">
    <w:abstractNumId w:val="33"/>
    <w:lvlOverride w:ilvl="0">
      <w:startOverride w:val="1"/>
    </w:lvlOverride>
  </w:num>
  <w:num w:numId="23">
    <w:abstractNumId w:val="22"/>
    <w:lvlOverride w:ilvl="0">
      <w:startOverride w:val="1"/>
    </w:lvlOverride>
  </w:num>
  <w:num w:numId="24">
    <w:abstractNumId w:val="33"/>
  </w:num>
  <w:num w:numId="25">
    <w:abstractNumId w:val="2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6"/>
  </w:num>
  <w:num w:numId="31">
    <w:abstractNumId w:val="43"/>
  </w:num>
  <w:num w:numId="32">
    <w:abstractNumId w:val="24"/>
  </w:num>
  <w:num w:numId="33">
    <w:abstractNumId w:val="28"/>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40"/>
  </w:num>
  <w:num w:numId="43">
    <w:abstractNumId w:val="8"/>
  </w:num>
  <w:num w:numId="44">
    <w:abstractNumId w:val="16"/>
  </w:num>
  <w:num w:numId="45">
    <w:abstractNumId w:val="39"/>
  </w:num>
  <w:num w:numId="46">
    <w:abstractNumId w:val="15"/>
  </w:num>
  <w:num w:numId="47">
    <w:abstractNumId w:val="38"/>
  </w:num>
  <w:num w:numId="48">
    <w:abstractNumId w:val="29"/>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274"/>
    <w:rsid w:val="000004F3"/>
    <w:rsid w:val="00000A35"/>
    <w:rsid w:val="00001AD7"/>
    <w:rsid w:val="00003923"/>
    <w:rsid w:val="00003EE7"/>
    <w:rsid w:val="0000514E"/>
    <w:rsid w:val="00005167"/>
    <w:rsid w:val="000068F8"/>
    <w:rsid w:val="00007AE5"/>
    <w:rsid w:val="00010357"/>
    <w:rsid w:val="00011DAB"/>
    <w:rsid w:val="00011EEA"/>
    <w:rsid w:val="000251E7"/>
    <w:rsid w:val="0002575C"/>
    <w:rsid w:val="00032D31"/>
    <w:rsid w:val="000338B5"/>
    <w:rsid w:val="000342E9"/>
    <w:rsid w:val="00040643"/>
    <w:rsid w:val="00050A29"/>
    <w:rsid w:val="000650EB"/>
    <w:rsid w:val="00065217"/>
    <w:rsid w:val="00067231"/>
    <w:rsid w:val="00071C2D"/>
    <w:rsid w:val="00073A84"/>
    <w:rsid w:val="000760D9"/>
    <w:rsid w:val="00076C6D"/>
    <w:rsid w:val="0008383E"/>
    <w:rsid w:val="000851A6"/>
    <w:rsid w:val="00090021"/>
    <w:rsid w:val="0009719F"/>
    <w:rsid w:val="000A0D22"/>
    <w:rsid w:val="000A1B66"/>
    <w:rsid w:val="000B2C08"/>
    <w:rsid w:val="000B51DA"/>
    <w:rsid w:val="000B6733"/>
    <w:rsid w:val="000C1471"/>
    <w:rsid w:val="000D39FE"/>
    <w:rsid w:val="000E4B26"/>
    <w:rsid w:val="000F1D19"/>
    <w:rsid w:val="000F6738"/>
    <w:rsid w:val="000F6F2C"/>
    <w:rsid w:val="001014DC"/>
    <w:rsid w:val="0010523E"/>
    <w:rsid w:val="00105EB9"/>
    <w:rsid w:val="00106513"/>
    <w:rsid w:val="00117B99"/>
    <w:rsid w:val="00117F6D"/>
    <w:rsid w:val="0012162C"/>
    <w:rsid w:val="00125DA4"/>
    <w:rsid w:val="00126C2A"/>
    <w:rsid w:val="0013135C"/>
    <w:rsid w:val="00135E9A"/>
    <w:rsid w:val="00137893"/>
    <w:rsid w:val="00140D6E"/>
    <w:rsid w:val="00140E44"/>
    <w:rsid w:val="00142F59"/>
    <w:rsid w:val="00143581"/>
    <w:rsid w:val="00144E30"/>
    <w:rsid w:val="00145571"/>
    <w:rsid w:val="001477BA"/>
    <w:rsid w:val="001542F9"/>
    <w:rsid w:val="00155D18"/>
    <w:rsid w:val="00157A7F"/>
    <w:rsid w:val="00162180"/>
    <w:rsid w:val="00164BB6"/>
    <w:rsid w:val="00165AB6"/>
    <w:rsid w:val="00182F08"/>
    <w:rsid w:val="001849C8"/>
    <w:rsid w:val="0018528A"/>
    <w:rsid w:val="00191D69"/>
    <w:rsid w:val="00192ED1"/>
    <w:rsid w:val="00194099"/>
    <w:rsid w:val="001A0262"/>
    <w:rsid w:val="001B0BB0"/>
    <w:rsid w:val="001B1C95"/>
    <w:rsid w:val="001B3255"/>
    <w:rsid w:val="001B5241"/>
    <w:rsid w:val="001B57CA"/>
    <w:rsid w:val="001C3558"/>
    <w:rsid w:val="001C4260"/>
    <w:rsid w:val="001C7732"/>
    <w:rsid w:val="001D1CAD"/>
    <w:rsid w:val="001D40CB"/>
    <w:rsid w:val="001D60B2"/>
    <w:rsid w:val="001E28DC"/>
    <w:rsid w:val="001E35A3"/>
    <w:rsid w:val="001E4B24"/>
    <w:rsid w:val="001E71EE"/>
    <w:rsid w:val="001F03F2"/>
    <w:rsid w:val="001F157C"/>
    <w:rsid w:val="001F25D3"/>
    <w:rsid w:val="001F2C3D"/>
    <w:rsid w:val="001F58B7"/>
    <w:rsid w:val="001F6BCE"/>
    <w:rsid w:val="00202E22"/>
    <w:rsid w:val="00203969"/>
    <w:rsid w:val="00203BF6"/>
    <w:rsid w:val="00210A6D"/>
    <w:rsid w:val="00212D45"/>
    <w:rsid w:val="0021667A"/>
    <w:rsid w:val="00216E51"/>
    <w:rsid w:val="00222838"/>
    <w:rsid w:val="00223044"/>
    <w:rsid w:val="00224EE3"/>
    <w:rsid w:val="00224FE2"/>
    <w:rsid w:val="002305E9"/>
    <w:rsid w:val="0023193C"/>
    <w:rsid w:val="00232B7D"/>
    <w:rsid w:val="002361E0"/>
    <w:rsid w:val="00242ED0"/>
    <w:rsid w:val="002453EB"/>
    <w:rsid w:val="002470A0"/>
    <w:rsid w:val="00247427"/>
    <w:rsid w:val="00247AF9"/>
    <w:rsid w:val="00252112"/>
    <w:rsid w:val="0025698C"/>
    <w:rsid w:val="00256C06"/>
    <w:rsid w:val="00260766"/>
    <w:rsid w:val="00267F3C"/>
    <w:rsid w:val="002728C5"/>
    <w:rsid w:val="00272E08"/>
    <w:rsid w:val="00274EB3"/>
    <w:rsid w:val="00275088"/>
    <w:rsid w:val="002762D8"/>
    <w:rsid w:val="00282705"/>
    <w:rsid w:val="002831BD"/>
    <w:rsid w:val="002838D5"/>
    <w:rsid w:val="00287B4A"/>
    <w:rsid w:val="00292B84"/>
    <w:rsid w:val="00293B8C"/>
    <w:rsid w:val="002974DF"/>
    <w:rsid w:val="002A1962"/>
    <w:rsid w:val="002B1586"/>
    <w:rsid w:val="002C5C82"/>
    <w:rsid w:val="002D6A1E"/>
    <w:rsid w:val="002E35E2"/>
    <w:rsid w:val="00300A24"/>
    <w:rsid w:val="00301C40"/>
    <w:rsid w:val="003130C1"/>
    <w:rsid w:val="00315B95"/>
    <w:rsid w:val="00316A1F"/>
    <w:rsid w:val="00316FF8"/>
    <w:rsid w:val="00320799"/>
    <w:rsid w:val="00323B2F"/>
    <w:rsid w:val="00333B9A"/>
    <w:rsid w:val="00341EF9"/>
    <w:rsid w:val="00370AA5"/>
    <w:rsid w:val="003744C9"/>
    <w:rsid w:val="003771F9"/>
    <w:rsid w:val="00380A12"/>
    <w:rsid w:val="00392088"/>
    <w:rsid w:val="00396476"/>
    <w:rsid w:val="00396FDA"/>
    <w:rsid w:val="0039736C"/>
    <w:rsid w:val="003A1DCA"/>
    <w:rsid w:val="003B25DC"/>
    <w:rsid w:val="003B5B26"/>
    <w:rsid w:val="003C7A52"/>
    <w:rsid w:val="003D06BC"/>
    <w:rsid w:val="003D1AA9"/>
    <w:rsid w:val="003D3F00"/>
    <w:rsid w:val="003E4613"/>
    <w:rsid w:val="003E5098"/>
    <w:rsid w:val="003E5861"/>
    <w:rsid w:val="003F3429"/>
    <w:rsid w:val="00400F41"/>
    <w:rsid w:val="004064A0"/>
    <w:rsid w:val="00407024"/>
    <w:rsid w:val="00407EAA"/>
    <w:rsid w:val="00410D01"/>
    <w:rsid w:val="00414362"/>
    <w:rsid w:val="00415482"/>
    <w:rsid w:val="00415951"/>
    <w:rsid w:val="00417DFD"/>
    <w:rsid w:val="00422EF3"/>
    <w:rsid w:val="00425314"/>
    <w:rsid w:val="0042613E"/>
    <w:rsid w:val="0043184B"/>
    <w:rsid w:val="0043410A"/>
    <w:rsid w:val="00434648"/>
    <w:rsid w:val="004347A5"/>
    <w:rsid w:val="004356B6"/>
    <w:rsid w:val="004360DA"/>
    <w:rsid w:val="00444B1A"/>
    <w:rsid w:val="0046120A"/>
    <w:rsid w:val="00470733"/>
    <w:rsid w:val="0047270A"/>
    <w:rsid w:val="00475AAA"/>
    <w:rsid w:val="00476463"/>
    <w:rsid w:val="00480DD1"/>
    <w:rsid w:val="00480EB3"/>
    <w:rsid w:val="00484384"/>
    <w:rsid w:val="00491CB8"/>
    <w:rsid w:val="00495347"/>
    <w:rsid w:val="00496A72"/>
    <w:rsid w:val="004A1D61"/>
    <w:rsid w:val="004A4F9B"/>
    <w:rsid w:val="004A5D2E"/>
    <w:rsid w:val="004B1CA2"/>
    <w:rsid w:val="004B2B39"/>
    <w:rsid w:val="004B3D53"/>
    <w:rsid w:val="004B5E09"/>
    <w:rsid w:val="004B60AB"/>
    <w:rsid w:val="004C421B"/>
    <w:rsid w:val="004C44F8"/>
    <w:rsid w:val="004C478A"/>
    <w:rsid w:val="004C6EBE"/>
    <w:rsid w:val="004D56C4"/>
    <w:rsid w:val="004D62F9"/>
    <w:rsid w:val="004D6926"/>
    <w:rsid w:val="004D7F25"/>
    <w:rsid w:val="004E025F"/>
    <w:rsid w:val="004E2250"/>
    <w:rsid w:val="005012F2"/>
    <w:rsid w:val="00503B3F"/>
    <w:rsid w:val="00512596"/>
    <w:rsid w:val="00514ECF"/>
    <w:rsid w:val="00515DF5"/>
    <w:rsid w:val="005166AD"/>
    <w:rsid w:val="00517DF7"/>
    <w:rsid w:val="005213CE"/>
    <w:rsid w:val="00522A1C"/>
    <w:rsid w:val="00531F12"/>
    <w:rsid w:val="00535A65"/>
    <w:rsid w:val="005437FB"/>
    <w:rsid w:val="00544E61"/>
    <w:rsid w:val="005462EA"/>
    <w:rsid w:val="00551E38"/>
    <w:rsid w:val="00555B20"/>
    <w:rsid w:val="00556108"/>
    <w:rsid w:val="00560BB7"/>
    <w:rsid w:val="00562018"/>
    <w:rsid w:val="00565621"/>
    <w:rsid w:val="005666CE"/>
    <w:rsid w:val="00570CF5"/>
    <w:rsid w:val="00571630"/>
    <w:rsid w:val="00576F14"/>
    <w:rsid w:val="005807A7"/>
    <w:rsid w:val="00581A89"/>
    <w:rsid w:val="0058648C"/>
    <w:rsid w:val="005904F7"/>
    <w:rsid w:val="005907F2"/>
    <w:rsid w:val="00591207"/>
    <w:rsid w:val="00591A36"/>
    <w:rsid w:val="00594851"/>
    <w:rsid w:val="00595A29"/>
    <w:rsid w:val="0059731B"/>
    <w:rsid w:val="005A0623"/>
    <w:rsid w:val="005A594F"/>
    <w:rsid w:val="005A66CC"/>
    <w:rsid w:val="005B2D3F"/>
    <w:rsid w:val="005B3F3B"/>
    <w:rsid w:val="005C2664"/>
    <w:rsid w:val="005C3DB4"/>
    <w:rsid w:val="005C5267"/>
    <w:rsid w:val="005D1E86"/>
    <w:rsid w:val="005D291F"/>
    <w:rsid w:val="005F0200"/>
    <w:rsid w:val="005F0542"/>
    <w:rsid w:val="005F16A1"/>
    <w:rsid w:val="005F5062"/>
    <w:rsid w:val="005F707C"/>
    <w:rsid w:val="00602256"/>
    <w:rsid w:val="00604C5E"/>
    <w:rsid w:val="00610BBF"/>
    <w:rsid w:val="006146FF"/>
    <w:rsid w:val="00617884"/>
    <w:rsid w:val="00617CA4"/>
    <w:rsid w:val="00625462"/>
    <w:rsid w:val="00625D32"/>
    <w:rsid w:val="00626934"/>
    <w:rsid w:val="00626FF7"/>
    <w:rsid w:val="0062710C"/>
    <w:rsid w:val="00627373"/>
    <w:rsid w:val="00633687"/>
    <w:rsid w:val="00640225"/>
    <w:rsid w:val="00643314"/>
    <w:rsid w:val="0064624D"/>
    <w:rsid w:val="006466D6"/>
    <w:rsid w:val="00653DF5"/>
    <w:rsid w:val="00663E1A"/>
    <w:rsid w:val="00666550"/>
    <w:rsid w:val="00672E57"/>
    <w:rsid w:val="006736F0"/>
    <w:rsid w:val="006749FC"/>
    <w:rsid w:val="0067794C"/>
    <w:rsid w:val="006823C4"/>
    <w:rsid w:val="006A1810"/>
    <w:rsid w:val="006A3073"/>
    <w:rsid w:val="006A3534"/>
    <w:rsid w:val="006A371C"/>
    <w:rsid w:val="006A3B8C"/>
    <w:rsid w:val="006A6029"/>
    <w:rsid w:val="006A7F2B"/>
    <w:rsid w:val="006B2CFA"/>
    <w:rsid w:val="006C076E"/>
    <w:rsid w:val="006C5863"/>
    <w:rsid w:val="006D33CE"/>
    <w:rsid w:val="006D5601"/>
    <w:rsid w:val="006D6681"/>
    <w:rsid w:val="006E3244"/>
    <w:rsid w:val="006E32BB"/>
    <w:rsid w:val="006F0009"/>
    <w:rsid w:val="006F6E43"/>
    <w:rsid w:val="00703791"/>
    <w:rsid w:val="007044D3"/>
    <w:rsid w:val="00705169"/>
    <w:rsid w:val="007077E8"/>
    <w:rsid w:val="007079F7"/>
    <w:rsid w:val="00707ACD"/>
    <w:rsid w:val="00712DE8"/>
    <w:rsid w:val="007144AC"/>
    <w:rsid w:val="00714948"/>
    <w:rsid w:val="0072462A"/>
    <w:rsid w:val="00725598"/>
    <w:rsid w:val="00725C8C"/>
    <w:rsid w:val="00736D1C"/>
    <w:rsid w:val="0074026F"/>
    <w:rsid w:val="007405BF"/>
    <w:rsid w:val="007416A5"/>
    <w:rsid w:val="007442CD"/>
    <w:rsid w:val="00744CDF"/>
    <w:rsid w:val="007450A7"/>
    <w:rsid w:val="007574B9"/>
    <w:rsid w:val="0076075B"/>
    <w:rsid w:val="00762FA5"/>
    <w:rsid w:val="007645FF"/>
    <w:rsid w:val="00775DDF"/>
    <w:rsid w:val="00775E99"/>
    <w:rsid w:val="00776E30"/>
    <w:rsid w:val="00787994"/>
    <w:rsid w:val="00797CC3"/>
    <w:rsid w:val="007A0A07"/>
    <w:rsid w:val="007A4BF3"/>
    <w:rsid w:val="007B046D"/>
    <w:rsid w:val="007B2550"/>
    <w:rsid w:val="007B4744"/>
    <w:rsid w:val="007B5BD9"/>
    <w:rsid w:val="007C2BE4"/>
    <w:rsid w:val="007C6C56"/>
    <w:rsid w:val="007D296F"/>
    <w:rsid w:val="007D74E7"/>
    <w:rsid w:val="007E3249"/>
    <w:rsid w:val="007E3D0E"/>
    <w:rsid w:val="007E7419"/>
    <w:rsid w:val="007F0064"/>
    <w:rsid w:val="007F0D21"/>
    <w:rsid w:val="007F321E"/>
    <w:rsid w:val="007F480E"/>
    <w:rsid w:val="00802A50"/>
    <w:rsid w:val="00803633"/>
    <w:rsid w:val="008107DC"/>
    <w:rsid w:val="008131F7"/>
    <w:rsid w:val="008153E0"/>
    <w:rsid w:val="00822A06"/>
    <w:rsid w:val="00823701"/>
    <w:rsid w:val="00823AF2"/>
    <w:rsid w:val="0082455E"/>
    <w:rsid w:val="00825FA7"/>
    <w:rsid w:val="0082684A"/>
    <w:rsid w:val="00834C55"/>
    <w:rsid w:val="00836A82"/>
    <w:rsid w:val="00842074"/>
    <w:rsid w:val="00852385"/>
    <w:rsid w:val="00852B0F"/>
    <w:rsid w:val="0085493B"/>
    <w:rsid w:val="0085548E"/>
    <w:rsid w:val="0086206D"/>
    <w:rsid w:val="0086263E"/>
    <w:rsid w:val="00862C58"/>
    <w:rsid w:val="00862FC8"/>
    <w:rsid w:val="0086585A"/>
    <w:rsid w:val="00872FA4"/>
    <w:rsid w:val="008744B9"/>
    <w:rsid w:val="008767C5"/>
    <w:rsid w:val="0087746C"/>
    <w:rsid w:val="00882764"/>
    <w:rsid w:val="0088327F"/>
    <w:rsid w:val="00883CB9"/>
    <w:rsid w:val="00885CB5"/>
    <w:rsid w:val="0089156C"/>
    <w:rsid w:val="008A2950"/>
    <w:rsid w:val="008A4110"/>
    <w:rsid w:val="008A5769"/>
    <w:rsid w:val="008A7736"/>
    <w:rsid w:val="008D0895"/>
    <w:rsid w:val="008D30D9"/>
    <w:rsid w:val="008D7580"/>
    <w:rsid w:val="008E2241"/>
    <w:rsid w:val="008E2D35"/>
    <w:rsid w:val="008E5946"/>
    <w:rsid w:val="008F67D8"/>
    <w:rsid w:val="0091156C"/>
    <w:rsid w:val="00916CC8"/>
    <w:rsid w:val="00921774"/>
    <w:rsid w:val="00923424"/>
    <w:rsid w:val="0092540E"/>
    <w:rsid w:val="00925CE9"/>
    <w:rsid w:val="00926351"/>
    <w:rsid w:val="009332C5"/>
    <w:rsid w:val="0093659D"/>
    <w:rsid w:val="009414AC"/>
    <w:rsid w:val="00941665"/>
    <w:rsid w:val="00944DAB"/>
    <w:rsid w:val="009541FE"/>
    <w:rsid w:val="00954289"/>
    <w:rsid w:val="00955F51"/>
    <w:rsid w:val="0096012C"/>
    <w:rsid w:val="00961C64"/>
    <w:rsid w:val="009719FB"/>
    <w:rsid w:val="00971EFC"/>
    <w:rsid w:val="00977212"/>
    <w:rsid w:val="00977D29"/>
    <w:rsid w:val="0098677B"/>
    <w:rsid w:val="009871BA"/>
    <w:rsid w:val="009878B0"/>
    <w:rsid w:val="00990EC6"/>
    <w:rsid w:val="009A2534"/>
    <w:rsid w:val="009A58AA"/>
    <w:rsid w:val="009A5D7D"/>
    <w:rsid w:val="009A6CA7"/>
    <w:rsid w:val="009A74EA"/>
    <w:rsid w:val="009B387C"/>
    <w:rsid w:val="009C10F0"/>
    <w:rsid w:val="009C13F5"/>
    <w:rsid w:val="009C495A"/>
    <w:rsid w:val="009C7C36"/>
    <w:rsid w:val="009D1C19"/>
    <w:rsid w:val="009D23DB"/>
    <w:rsid w:val="009D4B40"/>
    <w:rsid w:val="009E06DC"/>
    <w:rsid w:val="009F79C2"/>
    <w:rsid w:val="00A0091A"/>
    <w:rsid w:val="00A02F65"/>
    <w:rsid w:val="00A03118"/>
    <w:rsid w:val="00A047AB"/>
    <w:rsid w:val="00A13131"/>
    <w:rsid w:val="00A16874"/>
    <w:rsid w:val="00A17B73"/>
    <w:rsid w:val="00A23275"/>
    <w:rsid w:val="00A2517B"/>
    <w:rsid w:val="00A27551"/>
    <w:rsid w:val="00A31056"/>
    <w:rsid w:val="00A36139"/>
    <w:rsid w:val="00A40798"/>
    <w:rsid w:val="00A40D46"/>
    <w:rsid w:val="00A43707"/>
    <w:rsid w:val="00A450BC"/>
    <w:rsid w:val="00A4791B"/>
    <w:rsid w:val="00A6081E"/>
    <w:rsid w:val="00A61D54"/>
    <w:rsid w:val="00A65D3A"/>
    <w:rsid w:val="00A67AE5"/>
    <w:rsid w:val="00A7297E"/>
    <w:rsid w:val="00A74E9A"/>
    <w:rsid w:val="00A77830"/>
    <w:rsid w:val="00A82274"/>
    <w:rsid w:val="00A84E47"/>
    <w:rsid w:val="00A86267"/>
    <w:rsid w:val="00AA01FC"/>
    <w:rsid w:val="00AA055B"/>
    <w:rsid w:val="00AA3450"/>
    <w:rsid w:val="00AA4590"/>
    <w:rsid w:val="00AB2559"/>
    <w:rsid w:val="00AB7B3E"/>
    <w:rsid w:val="00AD7035"/>
    <w:rsid w:val="00AF4FA3"/>
    <w:rsid w:val="00AF6B41"/>
    <w:rsid w:val="00B01B7A"/>
    <w:rsid w:val="00B05474"/>
    <w:rsid w:val="00B06EE9"/>
    <w:rsid w:val="00B124E0"/>
    <w:rsid w:val="00B15454"/>
    <w:rsid w:val="00B1623E"/>
    <w:rsid w:val="00B16A38"/>
    <w:rsid w:val="00B207EB"/>
    <w:rsid w:val="00B20917"/>
    <w:rsid w:val="00B21E41"/>
    <w:rsid w:val="00B25716"/>
    <w:rsid w:val="00B26522"/>
    <w:rsid w:val="00B304AB"/>
    <w:rsid w:val="00B43AEB"/>
    <w:rsid w:val="00B52EF6"/>
    <w:rsid w:val="00B53AD6"/>
    <w:rsid w:val="00B63D22"/>
    <w:rsid w:val="00B645D2"/>
    <w:rsid w:val="00B6570E"/>
    <w:rsid w:val="00B67E54"/>
    <w:rsid w:val="00B76BE9"/>
    <w:rsid w:val="00B8232D"/>
    <w:rsid w:val="00B82A09"/>
    <w:rsid w:val="00B83C43"/>
    <w:rsid w:val="00B83C46"/>
    <w:rsid w:val="00B96540"/>
    <w:rsid w:val="00BA16DB"/>
    <w:rsid w:val="00BB4936"/>
    <w:rsid w:val="00BB64AC"/>
    <w:rsid w:val="00BB74AC"/>
    <w:rsid w:val="00BC38AD"/>
    <w:rsid w:val="00BC73DC"/>
    <w:rsid w:val="00BD6DA5"/>
    <w:rsid w:val="00BD787D"/>
    <w:rsid w:val="00BE3677"/>
    <w:rsid w:val="00BE7470"/>
    <w:rsid w:val="00BE76B4"/>
    <w:rsid w:val="00BF1E85"/>
    <w:rsid w:val="00BF6407"/>
    <w:rsid w:val="00C05EAD"/>
    <w:rsid w:val="00C15ED3"/>
    <w:rsid w:val="00C16A60"/>
    <w:rsid w:val="00C171E4"/>
    <w:rsid w:val="00C17C74"/>
    <w:rsid w:val="00C21BCE"/>
    <w:rsid w:val="00C22111"/>
    <w:rsid w:val="00C26B27"/>
    <w:rsid w:val="00C2764E"/>
    <w:rsid w:val="00C30CFD"/>
    <w:rsid w:val="00C311A5"/>
    <w:rsid w:val="00C3205B"/>
    <w:rsid w:val="00C356DF"/>
    <w:rsid w:val="00C3579D"/>
    <w:rsid w:val="00C35FCD"/>
    <w:rsid w:val="00C36598"/>
    <w:rsid w:val="00C36A6D"/>
    <w:rsid w:val="00C437A1"/>
    <w:rsid w:val="00C44AF1"/>
    <w:rsid w:val="00C51C88"/>
    <w:rsid w:val="00C5713A"/>
    <w:rsid w:val="00C5761E"/>
    <w:rsid w:val="00C65F38"/>
    <w:rsid w:val="00C73BF4"/>
    <w:rsid w:val="00C766C1"/>
    <w:rsid w:val="00C802FB"/>
    <w:rsid w:val="00C8085C"/>
    <w:rsid w:val="00C85DC6"/>
    <w:rsid w:val="00C87ACD"/>
    <w:rsid w:val="00C87C28"/>
    <w:rsid w:val="00C96D9D"/>
    <w:rsid w:val="00CA0AE8"/>
    <w:rsid w:val="00CA1649"/>
    <w:rsid w:val="00CA6591"/>
    <w:rsid w:val="00CA6BC5"/>
    <w:rsid w:val="00CB1038"/>
    <w:rsid w:val="00CB3746"/>
    <w:rsid w:val="00CB74A8"/>
    <w:rsid w:val="00CC550F"/>
    <w:rsid w:val="00CC5753"/>
    <w:rsid w:val="00CC6642"/>
    <w:rsid w:val="00CD31F2"/>
    <w:rsid w:val="00CD4F69"/>
    <w:rsid w:val="00CD5525"/>
    <w:rsid w:val="00CD6423"/>
    <w:rsid w:val="00CE7A5F"/>
    <w:rsid w:val="00CF0DF0"/>
    <w:rsid w:val="00CF5377"/>
    <w:rsid w:val="00CF57ED"/>
    <w:rsid w:val="00D002D2"/>
    <w:rsid w:val="00D0272E"/>
    <w:rsid w:val="00D07C70"/>
    <w:rsid w:val="00D1261E"/>
    <w:rsid w:val="00D12B71"/>
    <w:rsid w:val="00D1489B"/>
    <w:rsid w:val="00D308DC"/>
    <w:rsid w:val="00D35090"/>
    <w:rsid w:val="00D43BFA"/>
    <w:rsid w:val="00D45CE3"/>
    <w:rsid w:val="00D61578"/>
    <w:rsid w:val="00D619E3"/>
    <w:rsid w:val="00D62800"/>
    <w:rsid w:val="00D7130F"/>
    <w:rsid w:val="00D742D5"/>
    <w:rsid w:val="00D87133"/>
    <w:rsid w:val="00D94342"/>
    <w:rsid w:val="00DB1392"/>
    <w:rsid w:val="00DB2900"/>
    <w:rsid w:val="00DB4EB7"/>
    <w:rsid w:val="00DB659B"/>
    <w:rsid w:val="00DB6603"/>
    <w:rsid w:val="00DC34BC"/>
    <w:rsid w:val="00DC55ED"/>
    <w:rsid w:val="00DC5D66"/>
    <w:rsid w:val="00DE4328"/>
    <w:rsid w:val="00DE5B72"/>
    <w:rsid w:val="00DF5BBD"/>
    <w:rsid w:val="00DF7BEE"/>
    <w:rsid w:val="00E003A1"/>
    <w:rsid w:val="00E01329"/>
    <w:rsid w:val="00E02017"/>
    <w:rsid w:val="00E0211B"/>
    <w:rsid w:val="00E0231F"/>
    <w:rsid w:val="00E02DEB"/>
    <w:rsid w:val="00E03052"/>
    <w:rsid w:val="00E04445"/>
    <w:rsid w:val="00E067FD"/>
    <w:rsid w:val="00E11303"/>
    <w:rsid w:val="00E11E6B"/>
    <w:rsid w:val="00E14149"/>
    <w:rsid w:val="00E15D0A"/>
    <w:rsid w:val="00E22736"/>
    <w:rsid w:val="00E244F7"/>
    <w:rsid w:val="00E34C48"/>
    <w:rsid w:val="00E37A8B"/>
    <w:rsid w:val="00E416A2"/>
    <w:rsid w:val="00E4314B"/>
    <w:rsid w:val="00E4323A"/>
    <w:rsid w:val="00E442FC"/>
    <w:rsid w:val="00E52037"/>
    <w:rsid w:val="00E52AA5"/>
    <w:rsid w:val="00E53879"/>
    <w:rsid w:val="00E54F4C"/>
    <w:rsid w:val="00E57510"/>
    <w:rsid w:val="00E579A6"/>
    <w:rsid w:val="00E579A9"/>
    <w:rsid w:val="00E57C65"/>
    <w:rsid w:val="00E62AB3"/>
    <w:rsid w:val="00E62CA9"/>
    <w:rsid w:val="00E66856"/>
    <w:rsid w:val="00E74657"/>
    <w:rsid w:val="00E7480C"/>
    <w:rsid w:val="00E804B7"/>
    <w:rsid w:val="00E8552C"/>
    <w:rsid w:val="00E870D9"/>
    <w:rsid w:val="00E879E6"/>
    <w:rsid w:val="00E944CE"/>
    <w:rsid w:val="00EA27C6"/>
    <w:rsid w:val="00EA65BB"/>
    <w:rsid w:val="00EB170A"/>
    <w:rsid w:val="00EB3B3F"/>
    <w:rsid w:val="00EB79E3"/>
    <w:rsid w:val="00EC1C2C"/>
    <w:rsid w:val="00EC5728"/>
    <w:rsid w:val="00EC692B"/>
    <w:rsid w:val="00EC6970"/>
    <w:rsid w:val="00EC6D3B"/>
    <w:rsid w:val="00ED0A14"/>
    <w:rsid w:val="00ED4A53"/>
    <w:rsid w:val="00EE26BB"/>
    <w:rsid w:val="00EE3CA7"/>
    <w:rsid w:val="00EE4079"/>
    <w:rsid w:val="00EF1E74"/>
    <w:rsid w:val="00EF34DC"/>
    <w:rsid w:val="00EF5532"/>
    <w:rsid w:val="00EF6A66"/>
    <w:rsid w:val="00F00E62"/>
    <w:rsid w:val="00F02FDF"/>
    <w:rsid w:val="00F07980"/>
    <w:rsid w:val="00F07A90"/>
    <w:rsid w:val="00F1395A"/>
    <w:rsid w:val="00F13C6D"/>
    <w:rsid w:val="00F20B79"/>
    <w:rsid w:val="00F20D65"/>
    <w:rsid w:val="00F22556"/>
    <w:rsid w:val="00F22A1B"/>
    <w:rsid w:val="00F3318A"/>
    <w:rsid w:val="00F34E88"/>
    <w:rsid w:val="00F45A0A"/>
    <w:rsid w:val="00F47281"/>
    <w:rsid w:val="00F54B00"/>
    <w:rsid w:val="00F5603B"/>
    <w:rsid w:val="00F66F69"/>
    <w:rsid w:val="00F72FA8"/>
    <w:rsid w:val="00F742E3"/>
    <w:rsid w:val="00F76528"/>
    <w:rsid w:val="00F77AFA"/>
    <w:rsid w:val="00F80024"/>
    <w:rsid w:val="00F82576"/>
    <w:rsid w:val="00F9016E"/>
    <w:rsid w:val="00F90270"/>
    <w:rsid w:val="00F961F6"/>
    <w:rsid w:val="00FA0542"/>
    <w:rsid w:val="00FA1783"/>
    <w:rsid w:val="00FA6274"/>
    <w:rsid w:val="00FB539A"/>
    <w:rsid w:val="00FB57A6"/>
    <w:rsid w:val="00FC161E"/>
    <w:rsid w:val="00FC1AAA"/>
    <w:rsid w:val="00FC3D83"/>
    <w:rsid w:val="00FC52C6"/>
    <w:rsid w:val="00FD0AD8"/>
    <w:rsid w:val="00FD3B0B"/>
    <w:rsid w:val="00FE3B88"/>
    <w:rsid w:val="00FE55FD"/>
    <w:rsid w:val="00FE5A4E"/>
    <w:rsid w:val="00FE6CBF"/>
    <w:rsid w:val="00FE7533"/>
    <w:rsid w:val="00FE75C0"/>
    <w:rsid w:val="00FF1AD4"/>
    <w:rsid w:val="00FF2783"/>
    <w:rsid w:val="00FF3F85"/>
    <w:rsid w:val="00FF789A"/>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FDEA9"/>
  <w15:docId w15:val="{6D623A79-7020-475C-9E2E-894EA025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77212"/>
    <w:rPr>
      <w:rFonts w:ascii="Times New Roman" w:eastAsia="Times New Roman" w:hAnsi="Times New Roman" w:cs="Times New Roman"/>
      <w:lang w:val="hr-HR"/>
    </w:rPr>
  </w:style>
  <w:style w:type="paragraph" w:styleId="Heading1">
    <w:name w:val="heading 1"/>
    <w:basedOn w:val="Normal"/>
    <w:uiPriority w:val="1"/>
    <w:qFormat/>
    <w:rsid w:val="00977212"/>
    <w:pPr>
      <w:spacing w:before="54"/>
      <w:ind w:left="436" w:right="434"/>
      <w:jc w:val="center"/>
      <w:outlineLvl w:val="0"/>
    </w:pPr>
    <w:rPr>
      <w:b/>
      <w:bCs/>
      <w:sz w:val="36"/>
      <w:szCs w:val="36"/>
    </w:rPr>
  </w:style>
  <w:style w:type="paragraph" w:styleId="Heading2">
    <w:name w:val="heading 2"/>
    <w:basedOn w:val="Normal"/>
    <w:link w:val="Heading2Char"/>
    <w:uiPriority w:val="1"/>
    <w:qFormat/>
    <w:rsid w:val="00977212"/>
    <w:pPr>
      <w:ind w:left="1116"/>
      <w:outlineLvl w:val="1"/>
    </w:pPr>
    <w:rPr>
      <w:b/>
      <w:bCs/>
      <w:sz w:val="24"/>
      <w:szCs w:val="24"/>
    </w:rPr>
  </w:style>
  <w:style w:type="paragraph" w:styleId="Heading3">
    <w:name w:val="heading 3"/>
    <w:basedOn w:val="Heading2"/>
    <w:next w:val="Heading2"/>
    <w:link w:val="Heading3Char"/>
    <w:uiPriority w:val="9"/>
    <w:unhideWhenUsed/>
    <w:qFormat/>
    <w:rsid w:val="00E879E6"/>
    <w:pPr>
      <w:keepNext/>
      <w:keepLines/>
      <w:spacing w:before="40"/>
      <w:outlineLvl w:val="2"/>
    </w:pPr>
    <w:rPr>
      <w:rFonts w:eastAsiaTheme="majorEastAsia" w:cstheme="majorBidi"/>
      <w:color w:val="000000" w:themeColor="text1"/>
    </w:rPr>
  </w:style>
  <w:style w:type="paragraph" w:styleId="Heading4">
    <w:name w:val="heading 4"/>
    <w:basedOn w:val="Heading3"/>
    <w:next w:val="Heading3"/>
    <w:link w:val="Heading4Char"/>
    <w:uiPriority w:val="9"/>
    <w:unhideWhenUsed/>
    <w:qFormat/>
    <w:rsid w:val="00E879E6"/>
    <w:pPr>
      <w:outlineLvl w:val="3"/>
    </w:pPr>
    <w:rPr>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7212"/>
    <w:rPr>
      <w:sz w:val="24"/>
      <w:szCs w:val="24"/>
    </w:rPr>
  </w:style>
  <w:style w:type="paragraph" w:styleId="ListParagraph">
    <w:name w:val="List Paragraph"/>
    <w:basedOn w:val="Normal"/>
    <w:uiPriority w:val="34"/>
    <w:qFormat/>
    <w:rsid w:val="00977212"/>
    <w:pPr>
      <w:ind w:left="837" w:hanging="360"/>
    </w:pPr>
  </w:style>
  <w:style w:type="paragraph" w:customStyle="1" w:styleId="TableParagraph">
    <w:name w:val="Table Paragraph"/>
    <w:basedOn w:val="Normal"/>
    <w:uiPriority w:val="1"/>
    <w:qFormat/>
    <w:rsid w:val="00977212"/>
    <w:pPr>
      <w:ind w:left="449"/>
    </w:pPr>
  </w:style>
  <w:style w:type="character" w:styleId="Hyperlink">
    <w:name w:val="Hyperlink"/>
    <w:basedOn w:val="DefaultParagraphFont"/>
    <w:uiPriority w:val="99"/>
    <w:unhideWhenUsed/>
    <w:rsid w:val="004360DA"/>
    <w:rPr>
      <w:color w:val="0000FF" w:themeColor="hyperlink"/>
      <w:u w:val="single"/>
    </w:rPr>
  </w:style>
  <w:style w:type="paragraph" w:styleId="BalloonText">
    <w:name w:val="Balloon Text"/>
    <w:basedOn w:val="Normal"/>
    <w:link w:val="BalloonTextChar"/>
    <w:uiPriority w:val="99"/>
    <w:semiHidden/>
    <w:unhideWhenUsed/>
    <w:rsid w:val="00222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38"/>
    <w:rPr>
      <w:rFonts w:ascii="Segoe UI" w:eastAsia="Times New Roman" w:hAnsi="Segoe UI" w:cs="Segoe UI"/>
      <w:sz w:val="18"/>
      <w:szCs w:val="18"/>
      <w:lang w:val="hr-HR"/>
    </w:rPr>
  </w:style>
  <w:style w:type="paragraph" w:styleId="TOCHeading">
    <w:name w:val="TOC Heading"/>
    <w:basedOn w:val="Heading1"/>
    <w:next w:val="Normal"/>
    <w:uiPriority w:val="39"/>
    <w:unhideWhenUsed/>
    <w:qFormat/>
    <w:rsid w:val="00222838"/>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222838"/>
    <w:pPr>
      <w:widowControl/>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222838"/>
    <w:pPr>
      <w:widowControl/>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222838"/>
    <w:pPr>
      <w:widowControl/>
      <w:spacing w:after="100" w:line="259" w:lineRule="auto"/>
      <w:ind w:left="440"/>
    </w:pPr>
    <w:rPr>
      <w:rFonts w:asciiTheme="minorHAnsi" w:eastAsiaTheme="minorEastAsia" w:hAnsiTheme="minorHAnsi"/>
      <w:lang w:val="en-US"/>
    </w:rPr>
  </w:style>
  <w:style w:type="paragraph" w:styleId="TOC4">
    <w:name w:val="toc 4"/>
    <w:basedOn w:val="Normal"/>
    <w:next w:val="Normal"/>
    <w:autoRedefine/>
    <w:uiPriority w:val="39"/>
    <w:unhideWhenUsed/>
    <w:rsid w:val="006C076E"/>
    <w:pPr>
      <w:widowControl/>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6C076E"/>
    <w:pPr>
      <w:widowControl/>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6C076E"/>
    <w:pPr>
      <w:widowControl/>
      <w:spacing w:after="100" w:line="259"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6C076E"/>
    <w:pPr>
      <w:widowControl/>
      <w:spacing w:after="100" w:line="259"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6C076E"/>
    <w:pPr>
      <w:widowControl/>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6C076E"/>
    <w:pPr>
      <w:widowControl/>
      <w:spacing w:after="100" w:line="259" w:lineRule="auto"/>
      <w:ind w:left="1760"/>
    </w:pPr>
    <w:rPr>
      <w:rFonts w:asciiTheme="minorHAnsi" w:eastAsiaTheme="minorEastAsia" w:hAnsiTheme="minorHAnsi" w:cstheme="minorBidi"/>
      <w:lang w:val="en-GB" w:eastAsia="en-GB"/>
    </w:rPr>
  </w:style>
  <w:style w:type="character" w:customStyle="1" w:styleId="UnresolvedMention1">
    <w:name w:val="Unresolved Mention1"/>
    <w:basedOn w:val="DefaultParagraphFont"/>
    <w:uiPriority w:val="99"/>
    <w:semiHidden/>
    <w:unhideWhenUsed/>
    <w:rsid w:val="006C076E"/>
    <w:rPr>
      <w:color w:val="808080"/>
      <w:shd w:val="clear" w:color="auto" w:fill="E6E6E6"/>
    </w:rPr>
  </w:style>
  <w:style w:type="character" w:customStyle="1" w:styleId="Heading3Char">
    <w:name w:val="Heading 3 Char"/>
    <w:basedOn w:val="DefaultParagraphFont"/>
    <w:link w:val="Heading3"/>
    <w:uiPriority w:val="9"/>
    <w:rsid w:val="00E879E6"/>
    <w:rPr>
      <w:rFonts w:ascii="Times New Roman" w:eastAsiaTheme="majorEastAsia" w:hAnsi="Times New Roman" w:cstheme="majorBidi"/>
      <w:b/>
      <w:bCs/>
      <w:color w:val="000000" w:themeColor="text1"/>
      <w:sz w:val="24"/>
      <w:szCs w:val="24"/>
      <w:lang w:val="hr-HR"/>
    </w:rPr>
  </w:style>
  <w:style w:type="paragraph" w:styleId="Header">
    <w:name w:val="header"/>
    <w:basedOn w:val="Normal"/>
    <w:link w:val="HeaderChar"/>
    <w:uiPriority w:val="99"/>
    <w:unhideWhenUsed/>
    <w:rsid w:val="007144AC"/>
    <w:pPr>
      <w:tabs>
        <w:tab w:val="center" w:pos="4513"/>
        <w:tab w:val="right" w:pos="9026"/>
      </w:tabs>
    </w:pPr>
  </w:style>
  <w:style w:type="character" w:customStyle="1" w:styleId="HeaderChar">
    <w:name w:val="Header Char"/>
    <w:basedOn w:val="DefaultParagraphFont"/>
    <w:link w:val="Header"/>
    <w:uiPriority w:val="99"/>
    <w:rsid w:val="007144AC"/>
    <w:rPr>
      <w:rFonts w:ascii="Times New Roman" w:eastAsia="Times New Roman" w:hAnsi="Times New Roman" w:cs="Times New Roman"/>
      <w:lang w:val="hr-HR"/>
    </w:rPr>
  </w:style>
  <w:style w:type="paragraph" w:styleId="Footer">
    <w:name w:val="footer"/>
    <w:basedOn w:val="Normal"/>
    <w:link w:val="FooterChar"/>
    <w:uiPriority w:val="99"/>
    <w:unhideWhenUsed/>
    <w:rsid w:val="007144AC"/>
    <w:pPr>
      <w:tabs>
        <w:tab w:val="center" w:pos="4513"/>
        <w:tab w:val="right" w:pos="9026"/>
      </w:tabs>
    </w:pPr>
  </w:style>
  <w:style w:type="character" w:customStyle="1" w:styleId="FooterChar">
    <w:name w:val="Footer Char"/>
    <w:basedOn w:val="DefaultParagraphFont"/>
    <w:link w:val="Footer"/>
    <w:uiPriority w:val="99"/>
    <w:rsid w:val="007144AC"/>
    <w:rPr>
      <w:rFonts w:ascii="Times New Roman" w:eastAsia="Times New Roman" w:hAnsi="Times New Roman" w:cs="Times New Roman"/>
      <w:lang w:val="hr-HR"/>
    </w:rPr>
  </w:style>
  <w:style w:type="character" w:customStyle="1" w:styleId="Heading4Char">
    <w:name w:val="Heading 4 Char"/>
    <w:basedOn w:val="DefaultParagraphFont"/>
    <w:link w:val="Heading4"/>
    <w:uiPriority w:val="9"/>
    <w:rsid w:val="00E879E6"/>
    <w:rPr>
      <w:rFonts w:ascii="Times New Roman" w:eastAsiaTheme="majorEastAsia" w:hAnsi="Times New Roman" w:cstheme="majorBidi"/>
      <w:b/>
      <w:bCs/>
      <w:iCs/>
      <w:sz w:val="24"/>
      <w:szCs w:val="24"/>
      <w:lang w:val="hr-HR"/>
    </w:rPr>
  </w:style>
  <w:style w:type="character" w:styleId="SubtleEmphasis">
    <w:name w:val="Subtle Emphasis"/>
    <w:basedOn w:val="DefaultParagraphFont"/>
    <w:uiPriority w:val="19"/>
    <w:qFormat/>
    <w:rsid w:val="00522A1C"/>
    <w:rPr>
      <w:i/>
      <w:iCs/>
      <w:color w:val="808080" w:themeColor="text1" w:themeTint="7F"/>
    </w:rPr>
  </w:style>
  <w:style w:type="paragraph" w:styleId="Subtitle">
    <w:name w:val="Subtitle"/>
    <w:basedOn w:val="Normal"/>
    <w:next w:val="Normal"/>
    <w:link w:val="SubtitleChar"/>
    <w:uiPriority w:val="11"/>
    <w:qFormat/>
    <w:rsid w:val="00522A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2A1C"/>
    <w:rPr>
      <w:rFonts w:asciiTheme="majorHAnsi" w:eastAsiaTheme="majorEastAsia" w:hAnsiTheme="majorHAnsi" w:cstheme="majorBidi"/>
      <w:i/>
      <w:iCs/>
      <w:color w:val="4F81BD" w:themeColor="accent1"/>
      <w:spacing w:val="15"/>
      <w:sz w:val="24"/>
      <w:szCs w:val="24"/>
      <w:lang w:val="hr-HR"/>
    </w:rPr>
  </w:style>
  <w:style w:type="character" w:styleId="IntenseEmphasis">
    <w:name w:val="Intense Emphasis"/>
    <w:basedOn w:val="DefaultParagraphFont"/>
    <w:uiPriority w:val="21"/>
    <w:qFormat/>
    <w:rsid w:val="00522A1C"/>
    <w:rPr>
      <w:b/>
      <w:bCs/>
      <w:i/>
      <w:iCs/>
      <w:color w:val="4F81BD" w:themeColor="accent1"/>
    </w:rPr>
  </w:style>
  <w:style w:type="paragraph" w:styleId="FootnoteText">
    <w:name w:val="footnote text"/>
    <w:basedOn w:val="Normal"/>
    <w:link w:val="FootnoteTextChar"/>
    <w:uiPriority w:val="99"/>
    <w:semiHidden/>
    <w:unhideWhenUsed/>
    <w:rsid w:val="00F72FA8"/>
    <w:rPr>
      <w:sz w:val="20"/>
      <w:szCs w:val="20"/>
    </w:rPr>
  </w:style>
  <w:style w:type="character" w:customStyle="1" w:styleId="FootnoteTextChar">
    <w:name w:val="Footnote Text Char"/>
    <w:basedOn w:val="DefaultParagraphFont"/>
    <w:link w:val="FootnoteText"/>
    <w:uiPriority w:val="99"/>
    <w:semiHidden/>
    <w:rsid w:val="00F72FA8"/>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semiHidden/>
    <w:unhideWhenUsed/>
    <w:rsid w:val="00F72FA8"/>
    <w:rPr>
      <w:vertAlign w:val="superscript"/>
    </w:rPr>
  </w:style>
  <w:style w:type="character" w:customStyle="1" w:styleId="UnresolvedMention2">
    <w:name w:val="Unresolved Mention2"/>
    <w:basedOn w:val="DefaultParagraphFont"/>
    <w:uiPriority w:val="99"/>
    <w:semiHidden/>
    <w:unhideWhenUsed/>
    <w:rsid w:val="00DE5B72"/>
    <w:rPr>
      <w:color w:val="808080"/>
      <w:shd w:val="clear" w:color="auto" w:fill="E6E6E6"/>
    </w:rPr>
  </w:style>
  <w:style w:type="character" w:styleId="CommentReference">
    <w:name w:val="annotation reference"/>
    <w:basedOn w:val="DefaultParagraphFont"/>
    <w:uiPriority w:val="99"/>
    <w:semiHidden/>
    <w:unhideWhenUsed/>
    <w:rsid w:val="00444B1A"/>
    <w:rPr>
      <w:sz w:val="16"/>
      <w:szCs w:val="16"/>
    </w:rPr>
  </w:style>
  <w:style w:type="paragraph" w:styleId="CommentText">
    <w:name w:val="annotation text"/>
    <w:basedOn w:val="Normal"/>
    <w:link w:val="CommentTextChar"/>
    <w:uiPriority w:val="99"/>
    <w:unhideWhenUsed/>
    <w:rsid w:val="00444B1A"/>
    <w:rPr>
      <w:sz w:val="20"/>
      <w:szCs w:val="20"/>
    </w:rPr>
  </w:style>
  <w:style w:type="character" w:customStyle="1" w:styleId="CommentTextChar">
    <w:name w:val="Comment Text Char"/>
    <w:basedOn w:val="DefaultParagraphFont"/>
    <w:link w:val="CommentText"/>
    <w:uiPriority w:val="99"/>
    <w:rsid w:val="00444B1A"/>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444B1A"/>
    <w:rPr>
      <w:b/>
      <w:bCs/>
    </w:rPr>
  </w:style>
  <w:style w:type="character" w:customStyle="1" w:styleId="CommentSubjectChar">
    <w:name w:val="Comment Subject Char"/>
    <w:basedOn w:val="CommentTextChar"/>
    <w:link w:val="CommentSubject"/>
    <w:uiPriority w:val="99"/>
    <w:semiHidden/>
    <w:rsid w:val="00444B1A"/>
    <w:rPr>
      <w:rFonts w:ascii="Times New Roman" w:eastAsia="Times New Roman" w:hAnsi="Times New Roman" w:cs="Times New Roman"/>
      <w:b/>
      <w:bCs/>
      <w:sz w:val="20"/>
      <w:szCs w:val="20"/>
      <w:lang w:val="hr-HR"/>
    </w:rPr>
  </w:style>
  <w:style w:type="paragraph" w:customStyle="1" w:styleId="clanak">
    <w:name w:val="clanak"/>
    <w:basedOn w:val="Normal"/>
    <w:rsid w:val="00155D18"/>
    <w:pPr>
      <w:widowControl/>
      <w:spacing w:before="100" w:beforeAutospacing="1" w:after="225"/>
    </w:pPr>
    <w:rPr>
      <w:rFonts w:eastAsiaTheme="minorHAnsi"/>
      <w:sz w:val="24"/>
      <w:szCs w:val="24"/>
      <w:lang w:eastAsia="hr-HR"/>
    </w:rPr>
  </w:style>
  <w:style w:type="paragraph" w:customStyle="1" w:styleId="t-9-8">
    <w:name w:val="t-9-8"/>
    <w:basedOn w:val="Normal"/>
    <w:rsid w:val="00155D18"/>
    <w:pPr>
      <w:widowControl/>
      <w:spacing w:before="100" w:beforeAutospacing="1" w:after="225"/>
    </w:pPr>
    <w:rPr>
      <w:rFonts w:eastAsiaTheme="minorHAnsi"/>
      <w:sz w:val="24"/>
      <w:szCs w:val="24"/>
      <w:lang w:eastAsia="hr-HR"/>
    </w:rPr>
  </w:style>
  <w:style w:type="paragraph" w:styleId="Revision">
    <w:name w:val="Revision"/>
    <w:hidden/>
    <w:uiPriority w:val="99"/>
    <w:semiHidden/>
    <w:rsid w:val="00155D18"/>
    <w:pPr>
      <w:widowControl/>
    </w:pPr>
    <w:rPr>
      <w:rFonts w:ascii="Times New Roman" w:eastAsia="Times New Roman" w:hAnsi="Times New Roman" w:cs="Times New Roman"/>
      <w:lang w:val="hr-HR"/>
    </w:rPr>
  </w:style>
  <w:style w:type="paragraph" w:customStyle="1" w:styleId="NormalBold">
    <w:name w:val="NormalBold"/>
    <w:basedOn w:val="Normal"/>
    <w:link w:val="NormalBoldChar"/>
    <w:rsid w:val="005A594F"/>
    <w:rPr>
      <w:b/>
      <w:sz w:val="24"/>
      <w:lang w:eastAsia="en-GB"/>
    </w:rPr>
  </w:style>
  <w:style w:type="character" w:customStyle="1" w:styleId="NormalBoldChar">
    <w:name w:val="NormalBold Char"/>
    <w:link w:val="NormalBold"/>
    <w:locked/>
    <w:rsid w:val="005A594F"/>
    <w:rPr>
      <w:rFonts w:ascii="Times New Roman" w:eastAsia="Times New Roman" w:hAnsi="Times New Roman" w:cs="Times New Roman"/>
      <w:b/>
      <w:sz w:val="24"/>
      <w:lang w:val="hr-HR" w:eastAsia="en-GB"/>
    </w:rPr>
  </w:style>
  <w:style w:type="character" w:customStyle="1" w:styleId="DeltaViewInsertion">
    <w:name w:val="DeltaView Insertion"/>
    <w:rsid w:val="005A594F"/>
    <w:rPr>
      <w:b/>
      <w:i/>
      <w:spacing w:val="0"/>
    </w:rPr>
  </w:style>
  <w:style w:type="paragraph" w:customStyle="1" w:styleId="Text1">
    <w:name w:val="Text 1"/>
    <w:basedOn w:val="Normal"/>
    <w:rsid w:val="005A594F"/>
    <w:pPr>
      <w:widowControl/>
      <w:spacing w:before="120" w:after="120"/>
      <w:ind w:left="850"/>
      <w:jc w:val="both"/>
    </w:pPr>
    <w:rPr>
      <w:rFonts w:eastAsia="Calibri"/>
      <w:sz w:val="24"/>
      <w:lang w:eastAsia="en-GB"/>
    </w:rPr>
  </w:style>
  <w:style w:type="paragraph" w:customStyle="1" w:styleId="NormalLeft">
    <w:name w:val="Normal Left"/>
    <w:basedOn w:val="Normal"/>
    <w:rsid w:val="005A594F"/>
    <w:pPr>
      <w:widowControl/>
      <w:spacing w:before="120" w:after="120"/>
    </w:pPr>
    <w:rPr>
      <w:rFonts w:eastAsia="Calibri"/>
      <w:sz w:val="24"/>
      <w:lang w:eastAsia="en-GB"/>
    </w:rPr>
  </w:style>
  <w:style w:type="paragraph" w:customStyle="1" w:styleId="Tiret0">
    <w:name w:val="Tiret 0"/>
    <w:basedOn w:val="Normal"/>
    <w:rsid w:val="005A594F"/>
    <w:pPr>
      <w:widowControl/>
      <w:numPr>
        <w:numId w:val="22"/>
      </w:numPr>
      <w:spacing w:before="120" w:after="120"/>
      <w:jc w:val="both"/>
    </w:pPr>
    <w:rPr>
      <w:rFonts w:eastAsia="Calibri"/>
      <w:sz w:val="24"/>
      <w:lang w:eastAsia="en-GB"/>
    </w:rPr>
  </w:style>
  <w:style w:type="paragraph" w:customStyle="1" w:styleId="Tiret1">
    <w:name w:val="Tiret 1"/>
    <w:basedOn w:val="Normal"/>
    <w:rsid w:val="005A594F"/>
    <w:pPr>
      <w:widowControl/>
      <w:numPr>
        <w:numId w:val="23"/>
      </w:numPr>
      <w:spacing w:before="120" w:after="120"/>
      <w:jc w:val="both"/>
    </w:pPr>
    <w:rPr>
      <w:rFonts w:eastAsia="Calibri"/>
      <w:sz w:val="24"/>
      <w:lang w:eastAsia="en-GB"/>
    </w:rPr>
  </w:style>
  <w:style w:type="paragraph" w:customStyle="1" w:styleId="NumPar1">
    <w:name w:val="NumPar 1"/>
    <w:basedOn w:val="Normal"/>
    <w:next w:val="Text1"/>
    <w:rsid w:val="005A594F"/>
    <w:pPr>
      <w:widowControl/>
      <w:numPr>
        <w:numId w:val="26"/>
      </w:numPr>
      <w:spacing w:before="120" w:after="120"/>
      <w:jc w:val="both"/>
    </w:pPr>
    <w:rPr>
      <w:rFonts w:eastAsia="Calibri"/>
      <w:sz w:val="24"/>
      <w:lang w:eastAsia="en-GB"/>
    </w:rPr>
  </w:style>
  <w:style w:type="paragraph" w:customStyle="1" w:styleId="NumPar2">
    <w:name w:val="NumPar 2"/>
    <w:basedOn w:val="Normal"/>
    <w:next w:val="Text1"/>
    <w:rsid w:val="005A594F"/>
    <w:pPr>
      <w:widowControl/>
      <w:numPr>
        <w:ilvl w:val="1"/>
        <w:numId w:val="26"/>
      </w:numPr>
      <w:spacing w:before="120" w:after="120"/>
      <w:jc w:val="both"/>
    </w:pPr>
    <w:rPr>
      <w:rFonts w:eastAsia="Calibri"/>
      <w:sz w:val="24"/>
      <w:lang w:eastAsia="en-GB"/>
    </w:rPr>
  </w:style>
  <w:style w:type="paragraph" w:customStyle="1" w:styleId="NumPar3">
    <w:name w:val="NumPar 3"/>
    <w:basedOn w:val="Normal"/>
    <w:next w:val="Text1"/>
    <w:rsid w:val="005A594F"/>
    <w:pPr>
      <w:widowControl/>
      <w:numPr>
        <w:ilvl w:val="2"/>
        <w:numId w:val="26"/>
      </w:numPr>
      <w:spacing w:before="120" w:after="120"/>
      <w:jc w:val="both"/>
    </w:pPr>
    <w:rPr>
      <w:rFonts w:eastAsia="Calibri"/>
      <w:sz w:val="24"/>
      <w:lang w:eastAsia="en-GB"/>
    </w:rPr>
  </w:style>
  <w:style w:type="paragraph" w:customStyle="1" w:styleId="NumPar4">
    <w:name w:val="NumPar 4"/>
    <w:basedOn w:val="Normal"/>
    <w:next w:val="Text1"/>
    <w:rsid w:val="005A594F"/>
    <w:pPr>
      <w:widowControl/>
      <w:numPr>
        <w:ilvl w:val="3"/>
        <w:numId w:val="26"/>
      </w:numPr>
      <w:spacing w:before="120" w:after="120"/>
      <w:jc w:val="both"/>
    </w:pPr>
    <w:rPr>
      <w:rFonts w:eastAsia="Calibri"/>
      <w:sz w:val="24"/>
      <w:lang w:eastAsia="en-GB"/>
    </w:rPr>
  </w:style>
  <w:style w:type="paragraph" w:customStyle="1" w:styleId="ChapterTitle">
    <w:name w:val="ChapterTitle"/>
    <w:basedOn w:val="Normal"/>
    <w:next w:val="Normal"/>
    <w:rsid w:val="005A594F"/>
    <w:pPr>
      <w:keepNext/>
      <w:widowControl/>
      <w:spacing w:before="120" w:after="360"/>
      <w:jc w:val="center"/>
    </w:pPr>
    <w:rPr>
      <w:rFonts w:eastAsia="Calibri"/>
      <w:b/>
      <w:sz w:val="32"/>
      <w:lang w:eastAsia="en-GB"/>
    </w:rPr>
  </w:style>
  <w:style w:type="paragraph" w:customStyle="1" w:styleId="SectionTitle">
    <w:name w:val="SectionTitle"/>
    <w:basedOn w:val="Normal"/>
    <w:next w:val="Heading1"/>
    <w:rsid w:val="005A594F"/>
    <w:pPr>
      <w:keepNext/>
      <w:widowControl/>
      <w:spacing w:before="120" w:after="360"/>
      <w:jc w:val="center"/>
    </w:pPr>
    <w:rPr>
      <w:rFonts w:eastAsia="Calibri"/>
      <w:b/>
      <w:smallCaps/>
      <w:sz w:val="28"/>
      <w:lang w:eastAsia="en-GB"/>
    </w:rPr>
  </w:style>
  <w:style w:type="paragraph" w:customStyle="1" w:styleId="Annexetitre">
    <w:name w:val="Annexe titre"/>
    <w:basedOn w:val="Normal"/>
    <w:next w:val="Normal"/>
    <w:rsid w:val="005A594F"/>
    <w:pPr>
      <w:widowControl/>
      <w:spacing w:before="120" w:after="120"/>
      <w:jc w:val="center"/>
    </w:pPr>
    <w:rPr>
      <w:rFonts w:eastAsia="Calibri"/>
      <w:b/>
      <w:sz w:val="24"/>
      <w:u w:val="single"/>
      <w:lang w:eastAsia="en-GB"/>
    </w:rPr>
  </w:style>
  <w:style w:type="paragraph" w:customStyle="1" w:styleId="Titrearticle">
    <w:name w:val="Titre article"/>
    <w:basedOn w:val="Normal"/>
    <w:next w:val="Normal"/>
    <w:rsid w:val="005A594F"/>
    <w:pPr>
      <w:keepNext/>
      <w:widowControl/>
      <w:spacing w:before="360" w:after="120"/>
      <w:jc w:val="center"/>
    </w:pPr>
    <w:rPr>
      <w:rFonts w:eastAsia="Calibri"/>
      <w:i/>
      <w:sz w:val="24"/>
      <w:lang w:eastAsia="en-GB"/>
    </w:rPr>
  </w:style>
  <w:style w:type="character" w:customStyle="1" w:styleId="UnresolvedMention3">
    <w:name w:val="Unresolved Mention3"/>
    <w:basedOn w:val="DefaultParagraphFont"/>
    <w:uiPriority w:val="99"/>
    <w:semiHidden/>
    <w:unhideWhenUsed/>
    <w:rsid w:val="0043184B"/>
    <w:rPr>
      <w:color w:val="808080"/>
      <w:shd w:val="clear" w:color="auto" w:fill="E6E6E6"/>
    </w:rPr>
  </w:style>
  <w:style w:type="character" w:styleId="FollowedHyperlink">
    <w:name w:val="FollowedHyperlink"/>
    <w:basedOn w:val="DefaultParagraphFont"/>
    <w:uiPriority w:val="99"/>
    <w:semiHidden/>
    <w:unhideWhenUsed/>
    <w:rsid w:val="0043184B"/>
    <w:rPr>
      <w:color w:val="800080" w:themeColor="followedHyperlink"/>
      <w:u w:val="single"/>
    </w:rPr>
  </w:style>
  <w:style w:type="character" w:customStyle="1" w:styleId="Heading2Char">
    <w:name w:val="Heading 2 Char"/>
    <w:basedOn w:val="DefaultParagraphFont"/>
    <w:link w:val="Heading2"/>
    <w:uiPriority w:val="1"/>
    <w:rsid w:val="00434648"/>
    <w:rPr>
      <w:rFonts w:ascii="Times New Roman" w:eastAsia="Times New Roman" w:hAnsi="Times New Roman" w:cs="Times New Roman"/>
      <w:b/>
      <w:bCs/>
      <w:sz w:val="24"/>
      <w:szCs w:val="24"/>
      <w:lang w:val="hr-HR"/>
    </w:rPr>
  </w:style>
  <w:style w:type="table" w:styleId="TableGrid">
    <w:name w:val="Table Grid"/>
    <w:basedOn w:val="TableNormal"/>
    <w:uiPriority w:val="39"/>
    <w:rsid w:val="00E3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6058">
      <w:bodyDiv w:val="1"/>
      <w:marLeft w:val="0"/>
      <w:marRight w:val="0"/>
      <w:marTop w:val="0"/>
      <w:marBottom w:val="0"/>
      <w:divBdr>
        <w:top w:val="none" w:sz="0" w:space="0" w:color="auto"/>
        <w:left w:val="none" w:sz="0" w:space="0" w:color="auto"/>
        <w:bottom w:val="none" w:sz="0" w:space="0" w:color="auto"/>
        <w:right w:val="none" w:sz="0" w:space="0" w:color="auto"/>
      </w:divBdr>
    </w:div>
    <w:div w:id="1219435591">
      <w:bodyDiv w:val="1"/>
      <w:marLeft w:val="0"/>
      <w:marRight w:val="0"/>
      <w:marTop w:val="0"/>
      <w:marBottom w:val="0"/>
      <w:divBdr>
        <w:top w:val="none" w:sz="0" w:space="0" w:color="auto"/>
        <w:left w:val="none" w:sz="0" w:space="0" w:color="auto"/>
        <w:bottom w:val="none" w:sz="0" w:space="0" w:color="auto"/>
        <w:right w:val="none" w:sz="0" w:space="0" w:color="auto"/>
      </w:divBdr>
    </w:div>
    <w:div w:id="149942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2AA6-0937-4553-8752-8DADC310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7700</Words>
  <Characters>43893</Characters>
  <Application>Microsoft Office Word</Application>
  <DocSecurity>0</DocSecurity>
  <Lines>365</Lines>
  <Paragraphs>102</Paragraphs>
  <ScaleCrop>false</ScaleCrop>
  <HeadingPairs>
    <vt:vector size="6" baseType="variant">
      <vt:variant>
        <vt:lpstr>Title</vt:lpstr>
      </vt:variant>
      <vt:variant>
        <vt:i4>1</vt:i4>
      </vt:variant>
      <vt:variant>
        <vt:lpstr>Headings</vt:lpstr>
      </vt:variant>
      <vt:variant>
        <vt:i4>68</vt:i4>
      </vt:variant>
      <vt:variant>
        <vt:lpstr>Naslov</vt:lpstr>
      </vt:variant>
      <vt:variant>
        <vt:i4>1</vt:i4>
      </vt:variant>
    </vt:vector>
  </HeadingPairs>
  <TitlesOfParts>
    <vt:vector size="70" baseType="lpstr">
      <vt:lpstr>Microsoft Word - Dokumentacija o nabavi</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PRILOG I – IZJAVA O RASPOLOŽIVOSTI KLJUČNIH STRUČNJAKA</vt:lpstr>
      <vt:lpstr>    </vt:lpstr>
      <vt:lpstr>    PRILOG III – KRITERIJI OCJENJIVANJA I ODABIRA PONUDE</vt:lpstr>
      <vt:lpstr>    </vt:lpstr>
      <vt:lpstr>    PRILOG IV – STANDARDNI OBRAZAC ESPD</vt:lpstr>
      <vt:lpstr>    </vt:lpstr>
      <vt:lpstr>    </vt:lpstr>
      <vt:lpstr>    </vt:lpstr>
      <vt:lpstr>    </vt:lpstr>
      <vt:lpstr>    </vt:lpstr>
      <vt:lpstr>    </vt:lpstr>
      <vt:lpstr>    </vt:lpstr>
      <vt:lpstr>    </vt:lpstr>
      <vt:lpstr>    </vt:lpstr>
      <vt:lpstr>    </vt:lpstr>
      <vt:lpstr>    </vt:lpstr>
      <vt:lpstr>    PRILOG V –  PROJEKTNI ZADATAK</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PRILOG VI –  PREDLOŽAK UGOVORA</vt:lpstr>
      <vt:lpstr>    </vt:lpstr>
      <vt:lpstr>    </vt:lpstr>
      <vt:lpstr>Microsoft Word - Dokumentacija o nabavi</vt:lpstr>
    </vt:vector>
  </TitlesOfParts>
  <Company>HP</Company>
  <LinksUpToDate>false</LinksUpToDate>
  <CharactersWithSpaces>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dc:title>
  <dc:creator>Jure</dc:creator>
  <cp:lastModifiedBy>Korisnik</cp:lastModifiedBy>
  <cp:revision>81</cp:revision>
  <cp:lastPrinted>2017-09-18T10:03:00Z</cp:lastPrinted>
  <dcterms:created xsi:type="dcterms:W3CDTF">2017-09-01T05:57:00Z</dcterms:created>
  <dcterms:modified xsi:type="dcterms:W3CDTF">2017-12-15T09:12:00Z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2017-07-05T00:00:00Z</vt:filetime>
  </property>
</Properties>
</file>